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4AAAC9" w14:textId="24BD695E" w:rsidR="0021261F" w:rsidRPr="00865555" w:rsidRDefault="00F80AE5" w:rsidP="0021261F">
      <w:pPr>
        <w:pStyle w:val="NormalWeb"/>
        <w:spacing w:before="0" w:beforeAutospacing="0" w:after="0" w:afterAutospacing="0" w:line="336" w:lineRule="atLeast"/>
        <w:jc w:val="center"/>
        <w:rPr>
          <w:b/>
          <w:sz w:val="22"/>
          <w:szCs w:val="22"/>
          <w:lang w:val="en-GB"/>
        </w:rPr>
      </w:pPr>
      <w:bookmarkStart w:id="0" w:name="_GoBack"/>
      <w:bookmarkEnd w:id="0"/>
      <w:r w:rsidRPr="00F80AE5">
        <w:rPr>
          <w:b/>
          <w:sz w:val="22"/>
          <w:szCs w:val="22"/>
          <w:lang w:val="sr-Cyrl-RS"/>
        </w:rPr>
        <w:t>ПОЈЕДНОСТАВЉЕЊЕ ПОСТУПКА ИЗДАВАЊА ОДОБРЕЊА ОВЛАШЋЕНОМ ПРОДАВЦУ ЗА НАБАВЉАЊЕ ОРУЖЈА, ОСНОВНИХ ДЕЛОВА ЗА ОРУЖЈЕ И МУНИЦИЈЕ ИЗ КАТЕГОРИЈЕ Б И Ц, РАДИ ДАЉЕ ПРОДАЈЕ</w:t>
      </w:r>
    </w:p>
    <w:p w14:paraId="04CEF0C6" w14:textId="77777777" w:rsidR="000E2036" w:rsidRPr="00865555" w:rsidRDefault="000E2036" w:rsidP="00092B84">
      <w:pPr>
        <w:pStyle w:val="NormalWeb"/>
        <w:spacing w:before="0" w:beforeAutospacing="0" w:after="0" w:afterAutospacing="0"/>
        <w:jc w:val="center"/>
        <w:rPr>
          <w:b/>
          <w:sz w:val="22"/>
          <w:szCs w:val="22"/>
          <w:lang w:val="sr-Cyrl-RS"/>
        </w:rPr>
      </w:pPr>
    </w:p>
    <w:p w14:paraId="2986C640" w14:textId="77777777" w:rsidR="0021261F" w:rsidRPr="00865555" w:rsidRDefault="0021261F" w:rsidP="00092B84">
      <w:pPr>
        <w:pStyle w:val="NormalWeb"/>
        <w:spacing w:before="0" w:beforeAutospacing="0" w:after="0" w:afterAutospacing="0"/>
        <w:jc w:val="center"/>
        <w:rPr>
          <w:b/>
          <w:sz w:val="22"/>
          <w:szCs w:val="22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7"/>
        <w:gridCol w:w="6793"/>
      </w:tblGrid>
      <w:tr w:rsidR="000E2036" w:rsidRPr="00F50FA7" w14:paraId="1976FB87" w14:textId="77777777" w:rsidTr="001D7BFA">
        <w:trPr>
          <w:trHeight w:val="888"/>
        </w:trPr>
        <w:tc>
          <w:tcPr>
            <w:tcW w:w="2267" w:type="dxa"/>
            <w:shd w:val="clear" w:color="auto" w:fill="DBE5F1" w:themeFill="accent1" w:themeFillTint="33"/>
            <w:vAlign w:val="center"/>
          </w:tcPr>
          <w:p w14:paraId="11F785D1" w14:textId="77777777" w:rsidR="000E2036" w:rsidRPr="00865555" w:rsidRDefault="000E2036" w:rsidP="001D7BFA">
            <w:pPr>
              <w:jc w:val="left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865555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Назив административног поступка  </w:t>
            </w:r>
          </w:p>
        </w:tc>
        <w:tc>
          <w:tcPr>
            <w:tcW w:w="6795" w:type="dxa"/>
          </w:tcPr>
          <w:p w14:paraId="5FD56B01" w14:textId="6868C042" w:rsidR="000E2036" w:rsidRPr="00865555" w:rsidRDefault="007D5FAF" w:rsidP="006F4A5C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 w:rsidRPr="00865555">
              <w:rPr>
                <w:sz w:val="22"/>
                <w:szCs w:val="22"/>
                <w:lang w:val="sr-Latn-RS"/>
              </w:rPr>
              <w:t xml:space="preserve">Одобрење </w:t>
            </w:r>
            <w:r w:rsidRPr="00865555">
              <w:rPr>
                <w:sz w:val="22"/>
                <w:szCs w:val="22"/>
                <w:lang w:val="sr-Cyrl-RS"/>
              </w:rPr>
              <w:t xml:space="preserve">овлашћеном продавцу </w:t>
            </w:r>
            <w:r w:rsidRPr="00865555">
              <w:rPr>
                <w:sz w:val="22"/>
                <w:szCs w:val="22"/>
                <w:lang w:val="sr-Latn-RS"/>
              </w:rPr>
              <w:t>за набављање оружја, основних делова за оружје и муниције из категорије Б и Ц</w:t>
            </w:r>
            <w:r w:rsidRPr="00865555">
              <w:rPr>
                <w:sz w:val="22"/>
                <w:szCs w:val="22"/>
                <w:lang w:val="sr-Cyrl-RS"/>
              </w:rPr>
              <w:t>,</w:t>
            </w:r>
            <w:r w:rsidRPr="00865555">
              <w:rPr>
                <w:sz w:val="22"/>
                <w:szCs w:val="22"/>
                <w:lang w:val="sr-Latn-RS"/>
              </w:rPr>
              <w:t xml:space="preserve"> ради даље продаје</w:t>
            </w:r>
          </w:p>
        </w:tc>
      </w:tr>
      <w:tr w:rsidR="000E2036" w:rsidRPr="00865555" w14:paraId="7A6AA442" w14:textId="77777777" w:rsidTr="001D7BFA">
        <w:trPr>
          <w:trHeight w:val="418"/>
        </w:trPr>
        <w:tc>
          <w:tcPr>
            <w:tcW w:w="2267" w:type="dxa"/>
            <w:shd w:val="clear" w:color="auto" w:fill="DBE5F1" w:themeFill="accent1" w:themeFillTint="33"/>
            <w:vAlign w:val="center"/>
          </w:tcPr>
          <w:p w14:paraId="049C2EAE" w14:textId="77777777" w:rsidR="000E2036" w:rsidRPr="00865555" w:rsidRDefault="000E2036" w:rsidP="001D7BFA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865555">
              <w:rPr>
                <w:b/>
                <w:sz w:val="22"/>
                <w:szCs w:val="22"/>
                <w:lang w:val="sr-Cyrl-RS"/>
              </w:rPr>
              <w:t>Шифра поступка</w:t>
            </w:r>
          </w:p>
        </w:tc>
        <w:tc>
          <w:tcPr>
            <w:tcW w:w="6795" w:type="dxa"/>
            <w:vAlign w:val="center"/>
          </w:tcPr>
          <w:p w14:paraId="76B78B5F" w14:textId="25ECB588" w:rsidR="000E2036" w:rsidRPr="00865555" w:rsidRDefault="0021261F" w:rsidP="006F4A5C">
            <w:pPr>
              <w:pStyle w:val="NormalWeb"/>
              <w:spacing w:before="120" w:beforeAutospacing="0" w:after="120" w:afterAutospacing="0"/>
              <w:rPr>
                <w:b/>
                <w:sz w:val="22"/>
                <w:szCs w:val="22"/>
                <w:lang w:val="sr-Cyrl-RS"/>
              </w:rPr>
            </w:pPr>
            <w:r w:rsidRPr="00865555">
              <w:rPr>
                <w:bCs/>
                <w:color w:val="000000" w:themeColor="text1"/>
                <w:sz w:val="22"/>
                <w:szCs w:val="22"/>
                <w:lang w:val="sr-Cyrl-RS"/>
              </w:rPr>
              <w:t>03.00.00</w:t>
            </w:r>
            <w:r w:rsidR="007D5FAF" w:rsidRPr="00865555">
              <w:rPr>
                <w:bCs/>
                <w:color w:val="000000" w:themeColor="text1"/>
                <w:sz w:val="22"/>
                <w:szCs w:val="22"/>
                <w:lang w:val="en-GB"/>
              </w:rPr>
              <w:t>4</w:t>
            </w:r>
            <w:r w:rsidR="00FD3D18" w:rsidRPr="00865555">
              <w:rPr>
                <w:bCs/>
                <w:color w:val="000000" w:themeColor="text1"/>
                <w:sz w:val="22"/>
                <w:szCs w:val="22"/>
                <w:lang w:val="sr-Cyrl-RS"/>
              </w:rPr>
              <w:t>0</w:t>
            </w:r>
          </w:p>
        </w:tc>
      </w:tr>
      <w:tr w:rsidR="00275E2A" w:rsidRPr="00865555" w14:paraId="2CEE52A6" w14:textId="77777777" w:rsidTr="001D7BFA">
        <w:tc>
          <w:tcPr>
            <w:tcW w:w="2267" w:type="dxa"/>
            <w:shd w:val="clear" w:color="auto" w:fill="DBE5F1" w:themeFill="accent1" w:themeFillTint="33"/>
            <w:vAlign w:val="center"/>
          </w:tcPr>
          <w:p w14:paraId="682C75C7" w14:textId="77777777" w:rsidR="00275E2A" w:rsidRPr="00865555" w:rsidRDefault="00275E2A" w:rsidP="001D7BFA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865555">
              <w:rPr>
                <w:b/>
                <w:sz w:val="22"/>
                <w:szCs w:val="22"/>
                <w:lang w:val="sr-Cyrl-RS"/>
              </w:rPr>
              <w:t>Регулаторно тело</w:t>
            </w:r>
          </w:p>
          <w:p w14:paraId="0CAF5299" w14:textId="77777777" w:rsidR="00275E2A" w:rsidRPr="00865555" w:rsidRDefault="00275E2A" w:rsidP="001D7BFA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865555">
              <w:rPr>
                <w:b/>
                <w:sz w:val="22"/>
                <w:szCs w:val="22"/>
                <w:lang w:val="sr-Cyrl-RS"/>
              </w:rPr>
              <w:t>(надлежно за спровођење препоруке)</w:t>
            </w:r>
          </w:p>
        </w:tc>
        <w:tc>
          <w:tcPr>
            <w:tcW w:w="6795" w:type="dxa"/>
            <w:vAlign w:val="center"/>
          </w:tcPr>
          <w:p w14:paraId="5795E7E6" w14:textId="70564AC0" w:rsidR="00092B84" w:rsidRPr="00865555" w:rsidRDefault="0021261F" w:rsidP="006F4A5C">
            <w:pPr>
              <w:pStyle w:val="NormalWeb"/>
              <w:spacing w:before="120" w:beforeAutospacing="0" w:after="120" w:afterAutospacing="0"/>
              <w:jc w:val="both"/>
              <w:rPr>
                <w:sz w:val="22"/>
                <w:szCs w:val="22"/>
                <w:lang w:val="sr-Cyrl-RS"/>
              </w:rPr>
            </w:pPr>
            <w:r w:rsidRPr="00865555">
              <w:rPr>
                <w:sz w:val="22"/>
                <w:szCs w:val="22"/>
                <w:lang w:val="sr-Cyrl-RS"/>
              </w:rPr>
              <w:t>Министарство унутрашњих послова</w:t>
            </w:r>
          </w:p>
        </w:tc>
      </w:tr>
      <w:tr w:rsidR="00275E2A" w:rsidRPr="00F50FA7" w14:paraId="10DA1CD3" w14:textId="77777777" w:rsidTr="007D5FAF">
        <w:tc>
          <w:tcPr>
            <w:tcW w:w="2267" w:type="dxa"/>
            <w:shd w:val="clear" w:color="auto" w:fill="DBE5F1" w:themeFill="accent1" w:themeFillTint="33"/>
            <w:vAlign w:val="center"/>
          </w:tcPr>
          <w:p w14:paraId="4DE579F4" w14:textId="77777777" w:rsidR="00275E2A" w:rsidRPr="00865555" w:rsidRDefault="00275E2A" w:rsidP="001D7BFA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865555">
              <w:rPr>
                <w:b/>
                <w:sz w:val="22"/>
                <w:szCs w:val="22"/>
                <w:lang w:val="sr-Cyrl-RS"/>
              </w:rPr>
              <w:t>Правни о</w:t>
            </w:r>
            <w:r w:rsidR="00B903AE" w:rsidRPr="00865555">
              <w:rPr>
                <w:b/>
                <w:sz w:val="22"/>
                <w:szCs w:val="22"/>
                <w:lang w:val="sr-Cyrl-RS"/>
              </w:rPr>
              <w:t>квир</w:t>
            </w:r>
            <w:r w:rsidR="00DC4BC2" w:rsidRPr="00865555">
              <w:rPr>
                <w:b/>
                <w:sz w:val="22"/>
                <w:szCs w:val="22"/>
                <w:lang w:val="sr-Cyrl-RS"/>
              </w:rPr>
              <w:t xml:space="preserve"> којим је уређен административни поступак</w:t>
            </w:r>
          </w:p>
        </w:tc>
        <w:tc>
          <w:tcPr>
            <w:tcW w:w="6795" w:type="dxa"/>
            <w:vAlign w:val="center"/>
          </w:tcPr>
          <w:p w14:paraId="2CCB5DCC" w14:textId="4D828120" w:rsidR="007D5FAF" w:rsidRPr="00865555" w:rsidRDefault="007D5FAF" w:rsidP="007D5FAF">
            <w:pPr>
              <w:pStyle w:val="ListParagraph"/>
              <w:numPr>
                <w:ilvl w:val="0"/>
                <w:numId w:val="25"/>
              </w:numPr>
              <w:spacing w:before="120" w:after="120"/>
              <w:ind w:left="459"/>
              <w:jc w:val="left"/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</w:pPr>
            <w:r w:rsidRPr="00865555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 xml:space="preserve">Закон о оружју и муницији </w:t>
            </w:r>
            <w:r w:rsidRPr="00865555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("Сл. гласник РС", бр. </w:t>
            </w:r>
            <w:r w:rsidR="00F50FA7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>20/2015</w:t>
            </w:r>
            <w:r w:rsidRPr="00865555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>)</w:t>
            </w:r>
          </w:p>
        </w:tc>
      </w:tr>
      <w:tr w:rsidR="00D73918" w:rsidRPr="00F50FA7" w14:paraId="724CF23D" w14:textId="77777777" w:rsidTr="001D7BFA">
        <w:tc>
          <w:tcPr>
            <w:tcW w:w="2267" w:type="dxa"/>
            <w:shd w:val="clear" w:color="auto" w:fill="DBE5F1" w:themeFill="accent1" w:themeFillTint="33"/>
            <w:vAlign w:val="center"/>
          </w:tcPr>
          <w:p w14:paraId="1A908998" w14:textId="55BF2242" w:rsidR="00D73918" w:rsidRPr="00865555" w:rsidRDefault="00D73918" w:rsidP="001D7BFA">
            <w:pPr>
              <w:pStyle w:val="NormalWeb"/>
              <w:spacing w:before="0" w:beforeAutospacing="0" w:after="0" w:afterAutospacing="0"/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</w:pPr>
            <w:r w:rsidRPr="00865555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Прописи које треба променити</w:t>
            </w:r>
            <w:r w:rsidR="00804060" w:rsidRPr="00865555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Latn-RS" w:eastAsia="en-GB"/>
              </w:rPr>
              <w:t xml:space="preserve"> </w:t>
            </w:r>
            <w:r w:rsidR="00804060" w:rsidRPr="00865555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/донети/укинути</w:t>
            </w:r>
            <w:r w:rsidR="00804060" w:rsidRPr="00865555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Latn-RS" w:eastAsia="en-GB"/>
              </w:rPr>
              <w:t xml:space="preserve"> </w:t>
            </w:r>
            <w:r w:rsidRPr="00865555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 xml:space="preserve"> да би се спровеле препоруке</w:t>
            </w:r>
          </w:p>
        </w:tc>
        <w:tc>
          <w:tcPr>
            <w:tcW w:w="6795" w:type="dxa"/>
            <w:vAlign w:val="center"/>
          </w:tcPr>
          <w:p w14:paraId="55CB4618" w14:textId="52A77587" w:rsidR="00D73918" w:rsidRPr="00865555" w:rsidRDefault="002C57A6" w:rsidP="002C57A6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865555">
              <w:rPr>
                <w:rFonts w:ascii="Times New Roman" w:hAnsi="Times New Roman"/>
                <w:sz w:val="22"/>
                <w:szCs w:val="22"/>
                <w:lang w:val="sr-Cyrl-RS"/>
              </w:rPr>
              <w:t>Није потребна промена /доношење/укидање  прописа.</w:t>
            </w:r>
          </w:p>
        </w:tc>
      </w:tr>
      <w:tr w:rsidR="00275E2A" w:rsidRPr="00865555" w14:paraId="58812BCA" w14:textId="77777777" w:rsidTr="001D7BFA">
        <w:tc>
          <w:tcPr>
            <w:tcW w:w="2267" w:type="dxa"/>
            <w:shd w:val="clear" w:color="auto" w:fill="DBE5F1" w:themeFill="accent1" w:themeFillTint="33"/>
            <w:vAlign w:val="center"/>
          </w:tcPr>
          <w:p w14:paraId="0CF6011B" w14:textId="0E1BBDD3" w:rsidR="00275E2A" w:rsidRPr="00865555" w:rsidRDefault="00275E2A" w:rsidP="001D7BFA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865555">
              <w:rPr>
                <w:b/>
                <w:sz w:val="22"/>
                <w:szCs w:val="22"/>
                <w:lang w:val="sr-Cyrl-RS"/>
              </w:rPr>
              <w:t>Рок за спровођење препорук</w:t>
            </w:r>
            <w:r w:rsidR="00D73918" w:rsidRPr="00865555">
              <w:rPr>
                <w:b/>
                <w:sz w:val="22"/>
                <w:szCs w:val="22"/>
                <w:lang w:val="sr-Cyrl-RS"/>
              </w:rPr>
              <w:t>а</w:t>
            </w:r>
          </w:p>
        </w:tc>
        <w:tc>
          <w:tcPr>
            <w:tcW w:w="6795" w:type="dxa"/>
          </w:tcPr>
          <w:p w14:paraId="19A48B50" w14:textId="2585BADC" w:rsidR="00F74844" w:rsidRPr="00865555" w:rsidRDefault="00367961" w:rsidP="00367961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865555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Четврти квартал 2019. </w:t>
            </w:r>
            <w:r w:rsidR="00A70A6E" w:rsidRPr="00865555">
              <w:rPr>
                <w:rFonts w:ascii="Times New Roman" w:hAnsi="Times New Roman"/>
                <w:sz w:val="22"/>
                <w:szCs w:val="22"/>
                <w:lang w:val="sr-Cyrl-RS"/>
              </w:rPr>
              <w:t>године</w:t>
            </w:r>
          </w:p>
        </w:tc>
      </w:tr>
      <w:tr w:rsidR="00275E2A" w:rsidRPr="00865555" w14:paraId="539113B1" w14:textId="77777777" w:rsidTr="007D39E4">
        <w:trPr>
          <w:trHeight w:val="409"/>
        </w:trPr>
        <w:tc>
          <w:tcPr>
            <w:tcW w:w="9062" w:type="dxa"/>
            <w:gridSpan w:val="2"/>
            <w:shd w:val="clear" w:color="auto" w:fill="DBE5F1" w:themeFill="accent1" w:themeFillTint="33"/>
            <w:vAlign w:val="center"/>
          </w:tcPr>
          <w:p w14:paraId="6E79D945" w14:textId="77777777" w:rsidR="00275E2A" w:rsidRPr="00865555" w:rsidRDefault="00275E2A" w:rsidP="006F4A5C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865555">
              <w:rPr>
                <w:b/>
                <w:sz w:val="22"/>
                <w:szCs w:val="22"/>
                <w:lang w:val="sr-Cyrl-RS"/>
              </w:rPr>
              <w:t>КРАТАК ОПИС ПРОБЛЕМА</w:t>
            </w:r>
          </w:p>
        </w:tc>
      </w:tr>
      <w:tr w:rsidR="00275E2A" w:rsidRPr="00F50FA7" w14:paraId="4635A4BE" w14:textId="77777777" w:rsidTr="00275E2A">
        <w:tc>
          <w:tcPr>
            <w:tcW w:w="9062" w:type="dxa"/>
            <w:gridSpan w:val="2"/>
          </w:tcPr>
          <w:p w14:paraId="6FCC15AD" w14:textId="77777777" w:rsidR="003F496D" w:rsidRPr="00865555" w:rsidRDefault="00F91C8F" w:rsidP="00211A79">
            <w:pPr>
              <w:spacing w:before="120" w:after="12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86555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Привредни субјекти подносе захтев у искључиво поштом или лично, </w:t>
            </w:r>
            <w:r w:rsidR="00C4468F" w:rsidRPr="0086555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без могућности електронског подношења захтева. </w:t>
            </w:r>
          </w:p>
          <w:p w14:paraId="4BCB02C2" w14:textId="7E8C84B5" w:rsidR="002C57A6" w:rsidRPr="00865555" w:rsidRDefault="00F91C8F" w:rsidP="00211A79">
            <w:pPr>
              <w:spacing w:before="120" w:after="12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86555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Такође, привредним субјектима није омогућен адекватан приступ информацијама о начину подношења и решавања захтева, што води до непредвидивости самог поступка.     </w:t>
            </w:r>
          </w:p>
        </w:tc>
      </w:tr>
      <w:tr w:rsidR="00275E2A" w:rsidRPr="00865555" w14:paraId="31663FC5" w14:textId="77777777" w:rsidTr="007D39E4">
        <w:trPr>
          <w:trHeight w:val="454"/>
        </w:trPr>
        <w:tc>
          <w:tcPr>
            <w:tcW w:w="9062" w:type="dxa"/>
            <w:gridSpan w:val="2"/>
            <w:shd w:val="clear" w:color="auto" w:fill="DBE5F1" w:themeFill="accent1" w:themeFillTint="33"/>
            <w:vAlign w:val="center"/>
          </w:tcPr>
          <w:p w14:paraId="12FDE5D1" w14:textId="77777777" w:rsidR="00275E2A" w:rsidRPr="00865555" w:rsidRDefault="00275E2A" w:rsidP="006F4A5C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865555">
              <w:rPr>
                <w:b/>
                <w:sz w:val="22"/>
                <w:szCs w:val="22"/>
                <w:lang w:val="sr-Cyrl-RS"/>
              </w:rPr>
              <w:t>САЖЕТАК ПРЕПОРУКА</w:t>
            </w:r>
          </w:p>
        </w:tc>
      </w:tr>
    </w:tbl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060"/>
      </w:tblGrid>
      <w:tr w:rsidR="007D39E4" w:rsidRPr="00865555" w14:paraId="7C9122B7" w14:textId="77777777" w:rsidTr="00C23C32">
        <w:trPr>
          <w:trHeight w:val="2259"/>
        </w:trPr>
        <w:tc>
          <w:tcPr>
            <w:tcW w:w="9062" w:type="dxa"/>
            <w:shd w:val="clear" w:color="auto" w:fill="auto"/>
          </w:tcPr>
          <w:p w14:paraId="799352E9" w14:textId="7B14D98C" w:rsidR="00AC02D1" w:rsidRPr="00865555" w:rsidRDefault="00AC02D1" w:rsidP="00AC02D1">
            <w:pPr>
              <w:jc w:val="left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tbl>
            <w:tblPr>
              <w:tblW w:w="5000" w:type="pct"/>
              <w:tblLook w:val="04A0" w:firstRow="1" w:lastRow="0" w:firstColumn="1" w:lastColumn="0" w:noHBand="0" w:noVBand="1"/>
            </w:tblPr>
            <w:tblGrid>
              <w:gridCol w:w="3276"/>
              <w:gridCol w:w="1759"/>
              <w:gridCol w:w="2141"/>
              <w:gridCol w:w="1658"/>
            </w:tblGrid>
            <w:tr w:rsidR="00CD47EC" w:rsidRPr="00865555" w14:paraId="158799B9" w14:textId="77777777" w:rsidTr="00B33BB6">
              <w:trPr>
                <w:trHeight w:val="1056"/>
              </w:trPr>
              <w:tc>
                <w:tcPr>
                  <w:tcW w:w="1920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44EF54B9" w14:textId="77777777" w:rsidR="00CD47EC" w:rsidRPr="00865555" w:rsidRDefault="00CD47EC" w:rsidP="00CD47EC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val="en-GB" w:eastAsia="en-GB"/>
                    </w:rPr>
                  </w:pPr>
                  <w:r w:rsidRPr="00865555"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val="sr-Cyrl-RS" w:eastAsia="en-GB"/>
                    </w:rPr>
                    <w:t>ПРЕПОРУКА</w:t>
                  </w:r>
                </w:p>
              </w:tc>
              <w:tc>
                <w:tcPr>
                  <w:tcW w:w="2076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2C921ADE" w14:textId="77777777" w:rsidR="00CD47EC" w:rsidRPr="00865555" w:rsidRDefault="00CD47EC" w:rsidP="00CD47EC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val="en-GB" w:eastAsia="en-GB"/>
                    </w:rPr>
                  </w:pPr>
                  <w:r w:rsidRPr="00865555"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val="sr-Cyrl-RS" w:eastAsia="en-GB"/>
                    </w:rPr>
                    <w:t>ПОТРЕБНА ИЗМЕНА/УКИДАЊЕ/ДОНОШЕЊЕ ПРОПИСА</w:t>
                  </w:r>
                </w:p>
              </w:tc>
              <w:tc>
                <w:tcPr>
                  <w:tcW w:w="1004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7C1D926F" w14:textId="77777777" w:rsidR="00CD47EC" w:rsidRPr="00865555" w:rsidRDefault="00CD47EC" w:rsidP="00CD47EC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val="en-GB" w:eastAsia="en-GB"/>
                    </w:rPr>
                  </w:pPr>
                  <w:r w:rsidRPr="00865555"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val="sr-Cyrl-RS" w:eastAsia="en-GB"/>
                    </w:rPr>
                    <w:t>УКОЛИКО ЈЕ ОДГОВОР ДА, КОЈИХ</w:t>
                  </w:r>
                </w:p>
              </w:tc>
            </w:tr>
            <w:tr w:rsidR="00CD47EC" w:rsidRPr="00865555" w14:paraId="7D283877" w14:textId="77777777" w:rsidTr="00B33BB6">
              <w:trPr>
                <w:trHeight w:val="288"/>
              </w:trPr>
              <w:tc>
                <w:tcPr>
                  <w:tcW w:w="1920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E21092E" w14:textId="77777777" w:rsidR="00CD47EC" w:rsidRPr="00865555" w:rsidRDefault="00CD47EC" w:rsidP="00CD47EC">
                  <w:pPr>
                    <w:jc w:val="lef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val="en-GB" w:eastAsia="en-GB"/>
                    </w:rPr>
                  </w:pPr>
                </w:p>
              </w:tc>
              <w:tc>
                <w:tcPr>
                  <w:tcW w:w="93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2469DB51" w14:textId="77777777" w:rsidR="00CD47EC" w:rsidRPr="00865555" w:rsidRDefault="00CD47EC" w:rsidP="00CD47EC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val="en-GB" w:eastAsia="en-GB"/>
                    </w:rPr>
                  </w:pPr>
                  <w:r w:rsidRPr="00865555"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val="sr-Cyrl-RS" w:eastAsia="en-GB"/>
                    </w:rPr>
                    <w:t>Да</w:t>
                  </w:r>
                </w:p>
              </w:tc>
              <w:tc>
                <w:tcPr>
                  <w:tcW w:w="114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0C0F6F59" w14:textId="77777777" w:rsidR="00CD47EC" w:rsidRPr="00865555" w:rsidRDefault="00CD47EC" w:rsidP="00CD47EC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val="en-GB" w:eastAsia="en-GB"/>
                    </w:rPr>
                  </w:pPr>
                  <w:r w:rsidRPr="00865555"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val="sr-Cyrl-RS" w:eastAsia="en-GB"/>
                    </w:rPr>
                    <w:t>Не</w:t>
                  </w:r>
                </w:p>
              </w:tc>
              <w:tc>
                <w:tcPr>
                  <w:tcW w:w="1004" w:type="pct"/>
                  <w:vMerge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72F504B" w14:textId="77777777" w:rsidR="00CD47EC" w:rsidRPr="00865555" w:rsidRDefault="00CD47EC" w:rsidP="00CD47EC">
                  <w:pPr>
                    <w:jc w:val="lef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val="en-GB" w:eastAsia="en-GB"/>
                    </w:rPr>
                  </w:pPr>
                </w:p>
              </w:tc>
            </w:tr>
            <w:tr w:rsidR="001D6CA4" w:rsidRPr="00865555" w14:paraId="61CE71E9" w14:textId="77777777" w:rsidTr="00B33BB6">
              <w:trPr>
                <w:trHeight w:val="288"/>
              </w:trPr>
              <w:tc>
                <w:tcPr>
                  <w:tcW w:w="19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1B53B0E" w14:textId="47F4D47B" w:rsidR="001D6CA4" w:rsidRPr="00865555" w:rsidRDefault="001D6CA4" w:rsidP="00CD47EC">
                  <w:pPr>
                    <w:jc w:val="lef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val="sr-Cyrl-RS" w:eastAsia="en-GB"/>
                    </w:rPr>
                  </w:pPr>
                  <w:r w:rsidRPr="00865555"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val="sr-Cyrl-RS" w:eastAsia="en-GB"/>
                    </w:rPr>
                    <w:t>Документација</w:t>
                  </w:r>
                </w:p>
              </w:tc>
              <w:tc>
                <w:tcPr>
                  <w:tcW w:w="3080" w:type="pct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CC94E52" w14:textId="77777777" w:rsidR="001D6CA4" w:rsidRPr="00865555" w:rsidRDefault="001D6CA4" w:rsidP="00CD47EC">
                  <w:pPr>
                    <w:jc w:val="lef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val="en-GB" w:eastAsia="en-GB"/>
                    </w:rPr>
                  </w:pPr>
                </w:p>
              </w:tc>
            </w:tr>
            <w:tr w:rsidR="001D6CA4" w:rsidRPr="00865555" w14:paraId="78ECA292" w14:textId="77777777" w:rsidTr="00B33BB6">
              <w:trPr>
                <w:trHeight w:val="288"/>
              </w:trPr>
              <w:tc>
                <w:tcPr>
                  <w:tcW w:w="19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31B6922" w14:textId="399C07C4" w:rsidR="001D6CA4" w:rsidRPr="00865555" w:rsidRDefault="001D6CA4" w:rsidP="00CD47EC">
                  <w:pPr>
                    <w:jc w:val="left"/>
                    <w:rPr>
                      <w:rFonts w:ascii="Times New Roman" w:eastAsia="Times New Roman" w:hAnsi="Times New Roman"/>
                      <w:bCs/>
                      <w:i/>
                      <w:color w:val="000000"/>
                      <w:lang w:val="sr-Cyrl-RS" w:eastAsia="en-GB"/>
                    </w:rPr>
                  </w:pPr>
                  <w:r w:rsidRPr="00865555">
                    <w:rPr>
                      <w:rFonts w:ascii="Times New Roman" w:eastAsia="Times New Roman" w:hAnsi="Times New Roman"/>
                      <w:bCs/>
                      <w:i/>
                      <w:color w:val="000000"/>
                      <w:lang w:val="sr-Cyrl-RS" w:eastAsia="en-GB"/>
                    </w:rPr>
                    <w:t>Промена форме документа</w:t>
                  </w:r>
                  <w:r w:rsidR="00B33BB6" w:rsidRPr="00865555">
                    <w:rPr>
                      <w:rFonts w:ascii="Times New Roman" w:eastAsia="Times New Roman" w:hAnsi="Times New Roman"/>
                      <w:bCs/>
                      <w:i/>
                      <w:color w:val="000000"/>
                      <w:lang w:val="sr-Cyrl-RS" w:eastAsia="en-GB"/>
                    </w:rPr>
                    <w:t>ције</w:t>
                  </w:r>
                </w:p>
              </w:tc>
              <w:tc>
                <w:tcPr>
                  <w:tcW w:w="93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D9D237A" w14:textId="77777777" w:rsidR="001D6CA4" w:rsidRPr="00865555" w:rsidRDefault="001D6CA4" w:rsidP="00CD47EC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val="sr-Cyrl-RS" w:eastAsia="en-GB"/>
                    </w:rPr>
                  </w:pPr>
                </w:p>
              </w:tc>
              <w:tc>
                <w:tcPr>
                  <w:tcW w:w="114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066EF57" w14:textId="24906DAC" w:rsidR="001D6CA4" w:rsidRPr="00865555" w:rsidRDefault="001D6CA4" w:rsidP="00CD47EC">
                  <w:pPr>
                    <w:jc w:val="center"/>
                    <w:rPr>
                      <w:rFonts w:ascii="Times New Roman" w:eastAsia="Times New Roman" w:hAnsi="Times New Roman"/>
                      <w:bCs/>
                      <w:color w:val="000000"/>
                      <w:lang w:eastAsia="en-GB"/>
                    </w:rPr>
                  </w:pPr>
                  <w:r w:rsidRPr="00865555">
                    <w:rPr>
                      <w:rFonts w:ascii="Times New Roman" w:eastAsia="Times New Roman" w:hAnsi="Times New Roman"/>
                      <w:bCs/>
                      <w:color w:val="000000"/>
                      <w:lang w:eastAsia="en-GB"/>
                    </w:rPr>
                    <w:t>X</w:t>
                  </w:r>
                </w:p>
              </w:tc>
              <w:tc>
                <w:tcPr>
                  <w:tcW w:w="100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7F8A55C" w14:textId="77777777" w:rsidR="001D6CA4" w:rsidRPr="00865555" w:rsidRDefault="001D6CA4" w:rsidP="00CD47EC">
                  <w:pPr>
                    <w:jc w:val="lef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val="en-GB" w:eastAsia="en-GB"/>
                    </w:rPr>
                  </w:pPr>
                </w:p>
              </w:tc>
            </w:tr>
            <w:tr w:rsidR="008508B6" w:rsidRPr="00865555" w14:paraId="7C5225F8" w14:textId="77777777" w:rsidTr="00B33BB6">
              <w:trPr>
                <w:trHeight w:val="163"/>
              </w:trPr>
              <w:tc>
                <w:tcPr>
                  <w:tcW w:w="19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9173811" w14:textId="094A81B3" w:rsidR="008508B6" w:rsidRPr="00865555" w:rsidRDefault="008508B6" w:rsidP="00C4468F">
                  <w:pPr>
                    <w:pStyle w:val="NormalWeb"/>
                    <w:spacing w:before="0" w:beforeAutospacing="0" w:after="0" w:afterAutospacing="0"/>
                    <w:rPr>
                      <w:b/>
                      <w:iCs/>
                      <w:color w:val="000000"/>
                      <w:sz w:val="22"/>
                      <w:szCs w:val="22"/>
                      <w:lang w:val="sr-Cyrl-RS" w:eastAsia="en-GB"/>
                    </w:rPr>
                  </w:pPr>
                  <w:r w:rsidRPr="00865555">
                    <w:rPr>
                      <w:b/>
                      <w:iCs/>
                      <w:color w:val="000000"/>
                      <w:sz w:val="22"/>
                      <w:szCs w:val="22"/>
                      <w:lang w:val="sr-Cyrl-RS" w:eastAsia="en-GB"/>
                    </w:rPr>
                    <w:t>Електронско подношење захтева</w:t>
                  </w:r>
                </w:p>
              </w:tc>
              <w:tc>
                <w:tcPr>
                  <w:tcW w:w="936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ACECB6E" w14:textId="77777777" w:rsidR="008508B6" w:rsidRPr="00865555" w:rsidRDefault="008508B6" w:rsidP="008508B6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val="sr-Cyrl-RS" w:eastAsia="en-GB"/>
                    </w:rPr>
                  </w:pPr>
                </w:p>
              </w:tc>
              <w:tc>
                <w:tcPr>
                  <w:tcW w:w="1140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A5EF9FB" w14:textId="0A2F3C41" w:rsidR="008508B6" w:rsidRPr="00865555" w:rsidRDefault="008508B6" w:rsidP="008508B6">
                  <w:pPr>
                    <w:jc w:val="center"/>
                    <w:rPr>
                      <w:rFonts w:ascii="Times New Roman" w:eastAsia="Times New Roman" w:hAnsi="Times New Roman"/>
                      <w:bCs/>
                      <w:color w:val="000000"/>
                      <w:lang w:val="sr-Cyrl-RS" w:eastAsia="en-GB"/>
                    </w:rPr>
                  </w:pPr>
                  <w:r w:rsidRPr="00865555">
                    <w:rPr>
                      <w:rFonts w:ascii="Times New Roman" w:eastAsia="Times New Roman" w:hAnsi="Times New Roman"/>
                      <w:bCs/>
                      <w:color w:val="000000"/>
                      <w:lang w:val="sr-Cyrl-RS" w:eastAsia="en-GB"/>
                    </w:rPr>
                    <w:t>Х</w:t>
                  </w:r>
                </w:p>
              </w:tc>
              <w:tc>
                <w:tcPr>
                  <w:tcW w:w="1004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8A8BC71" w14:textId="77777777" w:rsidR="008508B6" w:rsidRPr="00865555" w:rsidRDefault="008508B6" w:rsidP="008508B6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val="sr-Cyrl-RS" w:eastAsia="en-GB"/>
                    </w:rPr>
                  </w:pPr>
                </w:p>
              </w:tc>
            </w:tr>
          </w:tbl>
          <w:p w14:paraId="32A845F9" w14:textId="48C65F53" w:rsidR="007D39E4" w:rsidRPr="00865555" w:rsidRDefault="007D39E4" w:rsidP="00886C36">
            <w:pPr>
              <w:spacing w:after="120"/>
              <w:rPr>
                <w:rFonts w:ascii="Times New Roman" w:eastAsia="Times New Roman" w:hAnsi="Times New Roman"/>
                <w:b/>
                <w:i/>
                <w:sz w:val="22"/>
                <w:szCs w:val="22"/>
                <w:lang w:val="sr-Cyrl-RS"/>
              </w:rPr>
            </w:pPr>
          </w:p>
        </w:tc>
      </w:tr>
    </w:tbl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0"/>
      </w:tblGrid>
      <w:tr w:rsidR="00FD3964" w:rsidRPr="00865555" w14:paraId="4FBA2E7F" w14:textId="77777777" w:rsidTr="008A20C1">
        <w:trPr>
          <w:trHeight w:val="391"/>
        </w:trPr>
        <w:tc>
          <w:tcPr>
            <w:tcW w:w="9060" w:type="dxa"/>
            <w:shd w:val="clear" w:color="auto" w:fill="DBE5F1" w:themeFill="accent1" w:themeFillTint="33"/>
            <w:vAlign w:val="center"/>
          </w:tcPr>
          <w:p w14:paraId="7139C151" w14:textId="77777777" w:rsidR="00FD3964" w:rsidRPr="00865555" w:rsidRDefault="00FD3964" w:rsidP="007D39E4">
            <w:pPr>
              <w:pStyle w:val="NormalWeb"/>
              <w:numPr>
                <w:ilvl w:val="0"/>
                <w:numId w:val="23"/>
              </w:numPr>
              <w:spacing w:before="0" w:beforeAutospacing="0" w:after="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865555">
              <w:rPr>
                <w:b/>
                <w:sz w:val="22"/>
                <w:szCs w:val="22"/>
                <w:lang w:val="sr-Cyrl-RS"/>
              </w:rPr>
              <w:t>ОБРАЗЛОЖЕЊЕ</w:t>
            </w:r>
          </w:p>
        </w:tc>
      </w:tr>
    </w:tbl>
    <w:tbl>
      <w:tblPr>
        <w:tblStyle w:val="TableGrid2"/>
        <w:tblW w:w="0" w:type="auto"/>
        <w:tblLook w:val="04A0" w:firstRow="1" w:lastRow="0" w:firstColumn="1" w:lastColumn="0" w:noHBand="0" w:noVBand="1"/>
      </w:tblPr>
      <w:tblGrid>
        <w:gridCol w:w="9060"/>
      </w:tblGrid>
      <w:tr w:rsidR="007D39E4" w:rsidRPr="00F50FA7" w14:paraId="72ECB386" w14:textId="77777777" w:rsidTr="00C23C32">
        <w:tc>
          <w:tcPr>
            <w:tcW w:w="9062" w:type="dxa"/>
          </w:tcPr>
          <w:p w14:paraId="3E637809" w14:textId="393F6CAE" w:rsidR="00287AFC" w:rsidRPr="00865555" w:rsidRDefault="00287AFC" w:rsidP="00287AFC">
            <w:pPr>
              <w:pStyle w:val="NormalWeb"/>
              <w:spacing w:before="0" w:beforeAutospacing="0" w:after="0" w:afterAutospacing="0"/>
              <w:ind w:left="459"/>
              <w:rPr>
                <w:b/>
                <w:sz w:val="22"/>
                <w:szCs w:val="22"/>
                <w:u w:val="single"/>
                <w:lang w:val="sr-Cyrl-RS"/>
              </w:rPr>
            </w:pPr>
          </w:p>
          <w:p w14:paraId="0AD023CF" w14:textId="77777777" w:rsidR="001D6CA4" w:rsidRPr="00865555" w:rsidRDefault="001D6CA4" w:rsidP="00D96F44">
            <w:pPr>
              <w:pStyle w:val="NormalWeb"/>
              <w:numPr>
                <w:ilvl w:val="1"/>
                <w:numId w:val="23"/>
              </w:numPr>
              <w:spacing w:before="0" w:beforeAutospacing="0" w:after="0" w:afterAutospacing="0"/>
              <w:ind w:left="459"/>
              <w:jc w:val="both"/>
              <w:rPr>
                <w:b/>
                <w:color w:val="000000" w:themeColor="text1"/>
                <w:sz w:val="22"/>
                <w:szCs w:val="22"/>
                <w:u w:val="single"/>
                <w:lang w:val="sr-Cyrl-RS"/>
              </w:rPr>
            </w:pPr>
            <w:r w:rsidRPr="00865555">
              <w:rPr>
                <w:b/>
                <w:color w:val="000000" w:themeColor="text1"/>
                <w:sz w:val="22"/>
                <w:szCs w:val="22"/>
                <w:u w:val="single"/>
                <w:lang w:val="sr-Cyrl-RS"/>
              </w:rPr>
              <w:t>Документација</w:t>
            </w:r>
          </w:p>
          <w:p w14:paraId="2C7BB198" w14:textId="77777777" w:rsidR="001D6CA4" w:rsidRPr="00865555" w:rsidRDefault="001D6CA4" w:rsidP="001D6CA4">
            <w:pPr>
              <w:pStyle w:val="NormalWeb"/>
              <w:spacing w:before="0" w:beforeAutospacing="0" w:after="0" w:afterAutospacing="0"/>
              <w:rPr>
                <w:i/>
                <w:color w:val="000000" w:themeColor="text1"/>
                <w:sz w:val="22"/>
                <w:szCs w:val="22"/>
                <w:lang w:val="sr-Cyrl-RS"/>
              </w:rPr>
            </w:pPr>
          </w:p>
          <w:p w14:paraId="78774EA0" w14:textId="6BB1A52E" w:rsidR="001D6CA4" w:rsidRPr="00865555" w:rsidRDefault="001D6CA4" w:rsidP="001D6CA4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u w:val="single"/>
                <w:lang w:val="sr-Cyrl-RS"/>
              </w:rPr>
            </w:pPr>
            <w:r w:rsidRPr="00865555">
              <w:rPr>
                <w:b/>
                <w:i/>
                <w:color w:val="000000" w:themeColor="text1"/>
                <w:sz w:val="22"/>
                <w:szCs w:val="22"/>
                <w:lang w:val="sr-Cyrl-RS"/>
              </w:rPr>
              <w:t>Промена форме документа</w:t>
            </w:r>
            <w:r w:rsidR="00EB2B24" w:rsidRPr="00865555">
              <w:rPr>
                <w:b/>
                <w:i/>
                <w:color w:val="000000" w:themeColor="text1"/>
                <w:sz w:val="22"/>
                <w:szCs w:val="22"/>
                <w:lang w:val="sr-Cyrl-RS"/>
              </w:rPr>
              <w:t>ције</w:t>
            </w:r>
          </w:p>
          <w:p w14:paraId="141036C8" w14:textId="75969269" w:rsidR="001D6CA4" w:rsidRPr="00865555" w:rsidRDefault="001D6CA4" w:rsidP="001D6CA4">
            <w:pPr>
              <w:pStyle w:val="NormalWeb"/>
              <w:ind w:left="270"/>
              <w:jc w:val="both"/>
              <w:rPr>
                <w:b/>
                <w:sz w:val="22"/>
                <w:szCs w:val="22"/>
                <w:lang w:val="sr-Cyrl-RS"/>
              </w:rPr>
            </w:pPr>
            <w:r w:rsidRPr="00865555">
              <w:rPr>
                <w:b/>
                <w:sz w:val="22"/>
                <w:szCs w:val="22"/>
                <w:lang w:val="sr-Cyrl-RS"/>
              </w:rPr>
              <w:lastRenderedPageBreak/>
              <w:t>•</w:t>
            </w:r>
            <w:r w:rsidRPr="00865555">
              <w:rPr>
                <w:b/>
                <w:sz w:val="22"/>
                <w:szCs w:val="22"/>
                <w:lang w:val="sr-Cyrl-RS"/>
              </w:rPr>
              <w:tab/>
              <w:t>Документ 2: Доказ о уплати Републичке административне таксе</w:t>
            </w:r>
          </w:p>
          <w:p w14:paraId="106D18F6" w14:textId="4B4250CF" w:rsidR="00550F78" w:rsidRPr="00865555" w:rsidRDefault="00550F78" w:rsidP="00550F78">
            <w:pPr>
              <w:spacing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865555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Надлежни органи </w:t>
            </w:r>
            <w:r w:rsidR="00566002" w:rsidRPr="00865555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траже </w:t>
            </w:r>
            <w:r w:rsidRPr="00865555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од подносиоца захтева да уз захтев прилажу оригинал уплатнице или потврду банке, као доказ да је плаћен финансијски издатак за спровођење поступка, што ствара непотребне трошкове за подносиоца захтева. </w:t>
            </w:r>
          </w:p>
          <w:p w14:paraId="44635A27" w14:textId="530E14FE" w:rsidR="00550F78" w:rsidRPr="00865555" w:rsidRDefault="00550F78" w:rsidP="00550F78">
            <w:pPr>
              <w:spacing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865555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С тим у вези, предлаже се промена форме из оригинала у копију </w:t>
            </w:r>
            <w:r w:rsidRPr="00865555">
              <w:rPr>
                <w:rFonts w:ascii="Times New Roman" w:hAnsi="Times New Roman"/>
                <w:bCs/>
                <w:sz w:val="22"/>
                <w:szCs w:val="22"/>
                <w:lang w:val="sr-Cyrl-RS"/>
              </w:rPr>
              <w:t xml:space="preserve">за доказ о плаћању финансијског  издатка односно </w:t>
            </w:r>
            <w:r w:rsidRPr="00865555">
              <w:rPr>
                <w:rFonts w:ascii="Times New Roman" w:hAnsi="Times New Roman"/>
                <w:sz w:val="22"/>
                <w:szCs w:val="22"/>
                <w:lang w:val="sr-Cyrl-RS"/>
              </w:rPr>
              <w:t>извод са пословног рачуна странке, без печата банке, у складу са мишљењем Министарства финансија бр. 434-01-7/07-04 од 25.05.2009. године, у коме се наводи да је извод са пословног рачуна странке, без печата банке, валидан</w:t>
            </w:r>
            <w:r w:rsidR="00CB3B9D" w:rsidRPr="00865555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доказ о уплати таксе</w:t>
            </w:r>
            <w:r w:rsidRPr="00865555">
              <w:rPr>
                <w:rFonts w:ascii="Times New Roman" w:hAnsi="Times New Roman"/>
                <w:sz w:val="22"/>
                <w:szCs w:val="22"/>
                <w:lang w:val="sr-Cyrl-RS"/>
              </w:rPr>
              <w:t>.</w:t>
            </w:r>
          </w:p>
          <w:p w14:paraId="32865A44" w14:textId="77777777" w:rsidR="00550F78" w:rsidRPr="00865555" w:rsidRDefault="00550F78" w:rsidP="00550F78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865555">
              <w:rPr>
                <w:rFonts w:ascii="Times New Roman" w:hAnsi="Times New Roman"/>
                <w:sz w:val="22"/>
                <w:szCs w:val="22"/>
              </w:rPr>
              <w:t>K</w:t>
            </w:r>
            <w:r w:rsidRPr="00865555">
              <w:rPr>
                <w:rFonts w:ascii="Times New Roman" w:hAnsi="Times New Roman"/>
                <w:sz w:val="22"/>
                <w:szCs w:val="22"/>
                <w:lang w:val="sr-Cyrl-RS"/>
              </w:rPr>
              <w:t>ако је примена препоруке</w:t>
            </w:r>
            <w:r w:rsidRPr="00865555">
              <w:rPr>
                <w:rFonts w:ascii="Times New Roman" w:hAnsi="Times New Roman"/>
                <w:bCs/>
                <w:sz w:val="22"/>
                <w:szCs w:val="22"/>
                <w:lang w:val="sr-Cyrl-RS"/>
              </w:rPr>
              <w:t xml:space="preserve"> за достављање извода са пословног рачуна странке, без печата банке,</w:t>
            </w:r>
            <w:r w:rsidRPr="00865555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као </w:t>
            </w:r>
            <w:r w:rsidRPr="00865555">
              <w:rPr>
                <w:rFonts w:ascii="Times New Roman" w:hAnsi="Times New Roman"/>
                <w:bCs/>
                <w:sz w:val="22"/>
                <w:szCs w:val="22"/>
                <w:lang w:val="sr-Cyrl-RS"/>
              </w:rPr>
              <w:t>доказа о плаћању финансијског издатака, већ могућа</w:t>
            </w:r>
            <w:r w:rsidRPr="00865555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за један део поступака у Министарству унутрашњих послова, где је Управа за трезор омогућила Министарству увид о извршеним уплатама, као што је случај са уплатама такси за технички преглед возила, нема препрека да се исти систем не омогући и за преостале поступке Министарства. </w:t>
            </w:r>
          </w:p>
          <w:p w14:paraId="6741C335" w14:textId="77777777" w:rsidR="00550F78" w:rsidRPr="00865555" w:rsidRDefault="00550F78" w:rsidP="00550F78">
            <w:pPr>
              <w:ind w:left="360"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60EAC6A8" w14:textId="77777777" w:rsidR="00550F78" w:rsidRPr="00865555" w:rsidRDefault="00550F78" w:rsidP="00550F78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865555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Имплементација ове препоруке може се омогућити на неколико начина: </w:t>
            </w:r>
          </w:p>
          <w:p w14:paraId="29D40548" w14:textId="77777777" w:rsidR="00550F78" w:rsidRPr="00865555" w:rsidRDefault="00550F78" w:rsidP="00550F78">
            <w:pPr>
              <w:ind w:left="360"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45DB645C" w14:textId="77777777" w:rsidR="00550F78" w:rsidRPr="00865555" w:rsidRDefault="00550F78" w:rsidP="00550F78">
            <w:pPr>
              <w:pStyle w:val="ListParagraph"/>
              <w:numPr>
                <w:ilvl w:val="0"/>
                <w:numId w:val="42"/>
              </w:numPr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865555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Један је да Управа за трезор омогући податке о уплатама на рачуну надлежним линијама рада у Министарству унутрашњих послова, што је већ и урађено у погледу једног дела поступака. </w:t>
            </w:r>
          </w:p>
          <w:p w14:paraId="0CA60906" w14:textId="77777777" w:rsidR="00550F78" w:rsidRPr="00865555" w:rsidRDefault="00550F78" w:rsidP="00550F78">
            <w:pPr>
              <w:ind w:left="360"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5443D7EB" w14:textId="77777777" w:rsidR="00D35A2A" w:rsidRPr="00865555" w:rsidRDefault="00550F78" w:rsidP="00550F78">
            <w:pPr>
              <w:pStyle w:val="ListParagraph"/>
              <w:numPr>
                <w:ilvl w:val="0"/>
                <w:numId w:val="42"/>
              </w:numPr>
              <w:tabs>
                <w:tab w:val="left" w:pos="450"/>
              </w:tabs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865555">
              <w:rPr>
                <w:rFonts w:ascii="Times New Roman" w:hAnsi="Times New Roman"/>
                <w:sz w:val="22"/>
                <w:szCs w:val="22"/>
                <w:lang w:val="sr-Cyrl-RS"/>
              </w:rPr>
              <w:t>Други начин је да се осмисли систем уплата тако што ће се за сваку уплату генерисати број, по угледу на систем уплата, коју је успоставила Агенција за привредне регистре.</w:t>
            </w:r>
          </w:p>
          <w:p w14:paraId="492381DA" w14:textId="77777777" w:rsidR="00D35A2A" w:rsidRPr="00865555" w:rsidRDefault="00D35A2A" w:rsidP="00D35A2A">
            <w:pPr>
              <w:pStyle w:val="ListParagraph"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2EB4D2DA" w14:textId="3C9D3D40" w:rsidR="00D35A2A" w:rsidRPr="00865555" w:rsidRDefault="00550F78" w:rsidP="00D35A2A">
            <w:pPr>
              <w:pStyle w:val="ListParagraph"/>
              <w:numPr>
                <w:ilvl w:val="0"/>
                <w:numId w:val="42"/>
              </w:numPr>
              <w:tabs>
                <w:tab w:val="left" w:pos="450"/>
              </w:tabs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865555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</w:t>
            </w:r>
            <w:r w:rsidR="00D35A2A" w:rsidRPr="00865555">
              <w:rPr>
                <w:rFonts w:ascii="Times New Roman" w:hAnsi="Times New Roman"/>
                <w:sz w:val="22"/>
                <w:szCs w:val="22"/>
                <w:lang w:val="sr-Cyrl-RS"/>
              </w:rPr>
              <w:t>Трећи начин је да се омогући систем електронског плаћања преко портала е-</w:t>
            </w:r>
            <w:r w:rsidR="00566002" w:rsidRPr="00865555">
              <w:rPr>
                <w:rFonts w:ascii="Times New Roman" w:hAnsi="Times New Roman"/>
                <w:sz w:val="22"/>
                <w:szCs w:val="22"/>
                <w:lang w:val="sr-Cyrl-RS"/>
              </w:rPr>
              <w:t>У</w:t>
            </w:r>
            <w:r w:rsidR="00D35A2A" w:rsidRPr="00865555">
              <w:rPr>
                <w:rFonts w:ascii="Times New Roman" w:hAnsi="Times New Roman"/>
                <w:sz w:val="22"/>
                <w:szCs w:val="22"/>
                <w:lang w:val="sr-Cyrl-RS"/>
              </w:rPr>
              <w:t>праве.</w:t>
            </w:r>
          </w:p>
          <w:p w14:paraId="2CDD2F91" w14:textId="77777777" w:rsidR="00550F78" w:rsidRPr="00865555" w:rsidRDefault="00550F78" w:rsidP="00550F78">
            <w:pPr>
              <w:tabs>
                <w:tab w:val="left" w:pos="450"/>
              </w:tabs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3C76A7F7" w14:textId="77777777" w:rsidR="00550F78" w:rsidRPr="00865555" w:rsidRDefault="00550F78" w:rsidP="00550F78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865555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Имплементација ове препоруке захтева укључивање и заједнички рад других органи и то Управе за трезор, Канцеларије за ИТ и финансијске службе Министарства унутрашњих послова. </w:t>
            </w:r>
          </w:p>
          <w:p w14:paraId="2F1683DA" w14:textId="77777777" w:rsidR="00550F78" w:rsidRPr="00865555" w:rsidRDefault="00550F78" w:rsidP="00550F78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50D855DA" w14:textId="77777777" w:rsidR="001D6CA4" w:rsidRPr="00865555" w:rsidRDefault="001D6CA4" w:rsidP="001D6CA4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865555">
              <w:rPr>
                <w:b/>
                <w:sz w:val="22"/>
                <w:szCs w:val="22"/>
                <w:lang w:val="sr-Cyrl-RS"/>
              </w:rPr>
              <w:t>За примену ове препоруке није потребна измена прописа.</w:t>
            </w:r>
          </w:p>
          <w:p w14:paraId="16626BE2" w14:textId="77777777" w:rsidR="001D6CA4" w:rsidRPr="00865555" w:rsidRDefault="001D6CA4" w:rsidP="001D6CA4">
            <w:pPr>
              <w:pStyle w:val="NormalWeb"/>
              <w:spacing w:before="0" w:beforeAutospacing="0" w:after="0" w:afterAutospacing="0"/>
              <w:ind w:left="459"/>
              <w:rPr>
                <w:b/>
                <w:color w:val="000000" w:themeColor="text1"/>
                <w:sz w:val="22"/>
                <w:szCs w:val="22"/>
                <w:u w:val="single"/>
                <w:lang w:val="sr-Cyrl-RS"/>
              </w:rPr>
            </w:pPr>
          </w:p>
          <w:p w14:paraId="6DFA5FF0" w14:textId="77777777" w:rsidR="001D6CA4" w:rsidRPr="00865555" w:rsidRDefault="001D6CA4" w:rsidP="001D6CA4">
            <w:pPr>
              <w:pStyle w:val="NormalWeb"/>
              <w:spacing w:before="0" w:beforeAutospacing="0" w:after="0" w:afterAutospacing="0"/>
              <w:ind w:left="459"/>
              <w:jc w:val="both"/>
              <w:rPr>
                <w:b/>
                <w:color w:val="000000" w:themeColor="text1"/>
                <w:sz w:val="22"/>
                <w:szCs w:val="22"/>
                <w:u w:val="single"/>
                <w:lang w:val="sr-Cyrl-RS"/>
              </w:rPr>
            </w:pPr>
          </w:p>
          <w:p w14:paraId="39D8B9CB" w14:textId="77777777" w:rsidR="00D96F44" w:rsidRPr="00865555" w:rsidRDefault="00D96F44" w:rsidP="00D96F44">
            <w:pPr>
              <w:pStyle w:val="NormalWeb"/>
              <w:numPr>
                <w:ilvl w:val="1"/>
                <w:numId w:val="23"/>
              </w:numPr>
              <w:spacing w:before="0" w:beforeAutospacing="0" w:after="0" w:afterAutospacing="0"/>
              <w:ind w:left="459"/>
              <w:jc w:val="both"/>
              <w:rPr>
                <w:b/>
                <w:color w:val="000000" w:themeColor="text1"/>
                <w:sz w:val="22"/>
                <w:szCs w:val="22"/>
                <w:u w:val="single"/>
                <w:lang w:val="sr-Cyrl-RS"/>
              </w:rPr>
            </w:pPr>
            <w:r w:rsidRPr="00865555">
              <w:rPr>
                <w:b/>
                <w:color w:val="000000" w:themeColor="text1"/>
                <w:sz w:val="22"/>
                <w:szCs w:val="22"/>
                <w:u w:val="single"/>
                <w:lang w:val="sr-Cyrl-RS"/>
              </w:rPr>
              <w:t>Електронско подношење захтева</w:t>
            </w:r>
          </w:p>
          <w:p w14:paraId="4A5C7318" w14:textId="77777777" w:rsidR="00D96F44" w:rsidRPr="00865555" w:rsidRDefault="00D96F44" w:rsidP="00D96F44">
            <w:pPr>
              <w:spacing w:before="100" w:beforeAutospacing="1" w:afterAutospacing="1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86555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Поступак подразумева подношење захтева лично, у надлежном органу. Још увек није успостављена пуна електронска управа, нити поједини сегменти електронске комуникације. У циљу увођења савремених начина административног поступања, ефикаснијег и једноставнијег обављања послова, смањења папирологије и лакше комуникације, предлаже омогућавање подношења захтева електронским путем, у складу са Законом о електронској управи и Законом о електронском документу, електронској идентификацији и услугама од поверења у електронском пословању, тако што ће подносилац слати захтев, потписан квалификованим електронским сертификатом, са пратећом документацијом, на имејл адресу надлежног органа.</w:t>
            </w:r>
          </w:p>
          <w:p w14:paraId="7DEC725F" w14:textId="0ED9226C" w:rsidR="00CB5A92" w:rsidRPr="00865555" w:rsidRDefault="00D96F44" w:rsidP="002C7353">
            <w:pPr>
              <w:pStyle w:val="ListParagraph"/>
              <w:spacing w:before="120" w:after="120"/>
              <w:ind w:left="-23"/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</w:pPr>
            <w:r w:rsidRPr="00865555"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 xml:space="preserve">За примену ове препоруке, није потребна измена прописа. </w:t>
            </w:r>
          </w:p>
        </w:tc>
      </w:tr>
    </w:tbl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0"/>
      </w:tblGrid>
      <w:tr w:rsidR="00275E2A" w:rsidRPr="00F50FA7" w14:paraId="675008AD" w14:textId="77777777" w:rsidTr="002C7353">
        <w:trPr>
          <w:trHeight w:val="625"/>
        </w:trPr>
        <w:tc>
          <w:tcPr>
            <w:tcW w:w="9060" w:type="dxa"/>
            <w:shd w:val="clear" w:color="auto" w:fill="DBE5F1" w:themeFill="accent1" w:themeFillTint="33"/>
            <w:vAlign w:val="center"/>
          </w:tcPr>
          <w:p w14:paraId="7DB0162F" w14:textId="77777777" w:rsidR="00275E2A" w:rsidRPr="00865555" w:rsidRDefault="00275E2A" w:rsidP="007940D6">
            <w:pPr>
              <w:pStyle w:val="NormalWeb"/>
              <w:numPr>
                <w:ilvl w:val="0"/>
                <w:numId w:val="23"/>
              </w:numPr>
              <w:spacing w:before="0" w:beforeAutospacing="0" w:after="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865555">
              <w:rPr>
                <w:b/>
                <w:sz w:val="22"/>
                <w:szCs w:val="22"/>
                <w:lang w:val="sr-Cyrl-RS"/>
              </w:rPr>
              <w:lastRenderedPageBreak/>
              <w:t>САДРЖАЈ ПРЕПОР</w:t>
            </w:r>
            <w:r w:rsidR="00044F35" w:rsidRPr="00865555">
              <w:rPr>
                <w:b/>
                <w:sz w:val="22"/>
                <w:szCs w:val="22"/>
                <w:lang w:val="sr-Cyrl-RS"/>
              </w:rPr>
              <w:t>У</w:t>
            </w:r>
            <w:r w:rsidRPr="00865555">
              <w:rPr>
                <w:b/>
                <w:sz w:val="22"/>
                <w:szCs w:val="22"/>
                <w:lang w:val="sr-Cyrl-RS"/>
              </w:rPr>
              <w:t>КЕ СА НАЦРТОМ  ПРОПИСА ЧИЈА СЕ ИЗМЕНА</w:t>
            </w:r>
            <w:r w:rsidR="002A202F" w:rsidRPr="00865555">
              <w:rPr>
                <w:b/>
                <w:sz w:val="22"/>
                <w:szCs w:val="22"/>
                <w:lang w:val="sr-Cyrl-RS"/>
              </w:rPr>
              <w:t xml:space="preserve"> </w:t>
            </w:r>
            <w:r w:rsidRPr="00865555">
              <w:rPr>
                <w:b/>
                <w:sz w:val="22"/>
                <w:szCs w:val="22"/>
                <w:lang w:val="sr-Cyrl-RS"/>
              </w:rPr>
              <w:t xml:space="preserve">ПРЕДЛАЖЕ  </w:t>
            </w:r>
            <w:r w:rsidRPr="00865555">
              <w:rPr>
                <w:i/>
                <w:sz w:val="22"/>
                <w:szCs w:val="22"/>
                <w:lang w:val="sr-Cyrl-RS"/>
              </w:rPr>
              <w:t>(уколико се предлаже измена прописа)</w:t>
            </w:r>
          </w:p>
        </w:tc>
      </w:tr>
      <w:tr w:rsidR="002C7353" w:rsidRPr="00F50FA7" w14:paraId="243310FD" w14:textId="77777777" w:rsidTr="002C7353">
        <w:tc>
          <w:tcPr>
            <w:tcW w:w="9060" w:type="dxa"/>
          </w:tcPr>
          <w:p w14:paraId="660F06C5" w14:textId="77777777" w:rsidR="002C7353" w:rsidRPr="00865555" w:rsidRDefault="002C7353" w:rsidP="002C7353">
            <w:pPr>
              <w:spacing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6983A501" w14:textId="77777777" w:rsidR="002C7353" w:rsidRPr="00865555" w:rsidRDefault="002C7353" w:rsidP="002C7353">
            <w:pPr>
              <w:spacing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865555">
              <w:rPr>
                <w:rFonts w:ascii="Times New Roman" w:hAnsi="Times New Roman"/>
                <w:sz w:val="22"/>
                <w:szCs w:val="22"/>
                <w:lang w:val="sr-Cyrl-RS"/>
              </w:rPr>
              <w:t>Усвојене препоруке не подразумевају измене прописа.</w:t>
            </w:r>
          </w:p>
          <w:p w14:paraId="694F59C0" w14:textId="77777777" w:rsidR="002C7353" w:rsidRPr="00865555" w:rsidRDefault="002C7353" w:rsidP="002C7353">
            <w:pPr>
              <w:spacing w:after="120"/>
              <w:rPr>
                <w:rFonts w:ascii="Times New Roman" w:hAnsi="Times New Roman"/>
                <w:b/>
                <w:sz w:val="22"/>
                <w:szCs w:val="22"/>
                <w:lang w:val="sr-Latn-RS"/>
              </w:rPr>
            </w:pPr>
          </w:p>
        </w:tc>
      </w:tr>
      <w:tr w:rsidR="002C7353" w:rsidRPr="00F50FA7" w14:paraId="1251D6FF" w14:textId="77777777" w:rsidTr="002C7353">
        <w:trPr>
          <w:trHeight w:val="508"/>
        </w:trPr>
        <w:tc>
          <w:tcPr>
            <w:tcW w:w="9060" w:type="dxa"/>
            <w:shd w:val="clear" w:color="auto" w:fill="DBE5F1" w:themeFill="accent1" w:themeFillTint="33"/>
            <w:vAlign w:val="center"/>
          </w:tcPr>
          <w:p w14:paraId="561F8583" w14:textId="77777777" w:rsidR="002C7353" w:rsidRPr="00865555" w:rsidRDefault="002C7353" w:rsidP="002C7353">
            <w:pPr>
              <w:pStyle w:val="NormalWeb"/>
              <w:numPr>
                <w:ilvl w:val="0"/>
                <w:numId w:val="23"/>
              </w:numPr>
              <w:spacing w:before="0" w:beforeAutospacing="0" w:after="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865555">
              <w:rPr>
                <w:b/>
                <w:sz w:val="22"/>
                <w:szCs w:val="22"/>
                <w:lang w:val="sr-Cyrl-RS"/>
              </w:rPr>
              <w:lastRenderedPageBreak/>
              <w:t>ПРЕГЛЕД ОДРЕДБИ ПРОПИСА ЧИЈА СЕ ИЗМЕНА ПРЕДЛАЖЕ</w:t>
            </w:r>
          </w:p>
        </w:tc>
      </w:tr>
      <w:tr w:rsidR="002C7353" w:rsidRPr="00F50FA7" w14:paraId="585359C0" w14:textId="77777777" w:rsidTr="002C7353">
        <w:trPr>
          <w:trHeight w:val="708"/>
        </w:trPr>
        <w:tc>
          <w:tcPr>
            <w:tcW w:w="9060" w:type="dxa"/>
          </w:tcPr>
          <w:p w14:paraId="428291D1" w14:textId="77777777" w:rsidR="002C7353" w:rsidRPr="00865555" w:rsidRDefault="002C7353" w:rsidP="002C7353">
            <w:pPr>
              <w:spacing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2620C822" w14:textId="77777777" w:rsidR="002C7353" w:rsidRPr="00865555" w:rsidRDefault="002C7353" w:rsidP="002C7353">
            <w:pPr>
              <w:spacing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865555">
              <w:rPr>
                <w:rFonts w:ascii="Times New Roman" w:hAnsi="Times New Roman"/>
                <w:sz w:val="22"/>
                <w:szCs w:val="22"/>
                <w:lang w:val="sr-Cyrl-RS"/>
              </w:rPr>
              <w:t>Усвојене препоруке не подразумевају измене прописа.</w:t>
            </w:r>
          </w:p>
          <w:p w14:paraId="28DA4344" w14:textId="4A05D6F7" w:rsidR="002C7353" w:rsidRPr="00865555" w:rsidRDefault="002C7353" w:rsidP="002C7353">
            <w:pPr>
              <w:pStyle w:val="NormalWeb"/>
              <w:spacing w:before="0" w:beforeAutospacing="0" w:after="120" w:afterAutospacing="0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2C7353" w:rsidRPr="00865555" w14:paraId="6F69BD61" w14:textId="77777777" w:rsidTr="002C7353">
        <w:trPr>
          <w:trHeight w:val="409"/>
        </w:trPr>
        <w:tc>
          <w:tcPr>
            <w:tcW w:w="9060" w:type="dxa"/>
            <w:shd w:val="clear" w:color="auto" w:fill="DBE5F1" w:themeFill="accent1" w:themeFillTint="33"/>
            <w:vAlign w:val="center"/>
          </w:tcPr>
          <w:p w14:paraId="10A6F09F" w14:textId="77777777" w:rsidR="002C7353" w:rsidRPr="00865555" w:rsidRDefault="002C7353" w:rsidP="002C7353">
            <w:pPr>
              <w:pStyle w:val="NormalWeb"/>
              <w:numPr>
                <w:ilvl w:val="0"/>
                <w:numId w:val="23"/>
              </w:numPr>
              <w:spacing w:before="0" w:beforeAutospacing="0" w:after="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865555">
              <w:rPr>
                <w:b/>
                <w:sz w:val="22"/>
                <w:szCs w:val="22"/>
                <w:lang w:val="sr-Cyrl-RS"/>
              </w:rPr>
              <w:t>АНАЛИЗА ЕФЕКАТА ПРЕПОРУКЕ (АЕП)</w:t>
            </w:r>
          </w:p>
        </w:tc>
      </w:tr>
      <w:tr w:rsidR="002C7353" w:rsidRPr="00865555" w14:paraId="162E5FCE" w14:textId="77777777" w:rsidTr="002C7353">
        <w:trPr>
          <w:trHeight w:val="567"/>
        </w:trPr>
        <w:tc>
          <w:tcPr>
            <w:tcW w:w="9060" w:type="dxa"/>
            <w:shd w:val="clear" w:color="auto" w:fill="auto"/>
          </w:tcPr>
          <w:p w14:paraId="5D3F1ED6" w14:textId="24D435D3" w:rsidR="003B7876" w:rsidRPr="00865555" w:rsidRDefault="00207109" w:rsidP="003B7876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86555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Директни трошкови спровођења овог поступка за привредне субјекте на годишњем нивоу износе 179.404,54 РСД. Усвајање и примена препорука ће донети привредним субјектима годишње директне уштеде од 140.856,59 РСД или 1</w:t>
            </w:r>
            <w:r w:rsidR="00B73C6B" w:rsidRPr="0086555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.</w:t>
            </w:r>
            <w:r w:rsidRPr="0086555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158,15 ЕУР. Ове уштеде износе 7.85% укупних директних трошкова привредних субјеката у поступку.</w:t>
            </w:r>
            <w:r w:rsidR="003B7876" w:rsidRPr="0086555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</w:t>
            </w:r>
          </w:p>
          <w:p w14:paraId="12B7111E" w14:textId="072DC2AA" w:rsidR="00207109" w:rsidRPr="00865555" w:rsidRDefault="00207109" w:rsidP="00207109">
            <w:pPr>
              <w:spacing w:before="120"/>
              <w:rPr>
                <w:rFonts w:ascii="Times New Roman" w:hAnsi="Times New Roman"/>
                <w:sz w:val="22"/>
                <w:szCs w:val="22"/>
              </w:rPr>
            </w:pPr>
            <w:r w:rsidRPr="00865555">
              <w:rPr>
                <w:rFonts w:ascii="Times New Roman" w:hAnsi="Times New Roman"/>
                <w:sz w:val="22"/>
                <w:szCs w:val="22"/>
                <w:lang w:val="sr-Cyrl-RS"/>
              </w:rPr>
              <w:t>Препоруке ће допринети</w:t>
            </w:r>
            <w:r w:rsidRPr="00865555">
              <w:rPr>
                <w:rFonts w:ascii="Times New Roman" w:hAnsi="Times New Roman"/>
                <w:sz w:val="22"/>
                <w:szCs w:val="22"/>
              </w:rPr>
              <w:t> </w:t>
            </w:r>
            <w:r w:rsidRPr="00865555">
              <w:rPr>
                <w:rFonts w:ascii="Times New Roman" w:hAnsi="Times New Roman"/>
                <w:sz w:val="22"/>
                <w:szCs w:val="22"/>
                <w:lang w:val="sr-Cyrl-RS"/>
              </w:rPr>
              <w:t> поједностављењу поступка </w:t>
            </w:r>
            <w:r w:rsidR="003F496D" w:rsidRPr="00865555">
              <w:rPr>
                <w:rFonts w:ascii="Times New Roman" w:hAnsi="Times New Roman"/>
                <w:sz w:val="22"/>
                <w:szCs w:val="22"/>
                <w:lang w:val="sr-Cyrl-RS"/>
              </w:rPr>
              <w:t>за привредне субјекте</w:t>
            </w:r>
            <w:r w:rsidRPr="00865555">
              <w:rPr>
                <w:rFonts w:ascii="Times New Roman" w:hAnsi="Times New Roman"/>
                <w:sz w:val="22"/>
                <w:szCs w:val="22"/>
                <w:lang w:val="sr-Cyrl-RS"/>
              </w:rPr>
              <w:t>.</w:t>
            </w:r>
            <w:r w:rsidRPr="00865555">
              <w:rPr>
                <w:rFonts w:ascii="Times New Roman" w:hAnsi="Times New Roman"/>
                <w:sz w:val="22"/>
                <w:szCs w:val="22"/>
              </w:rPr>
              <w:t> </w:t>
            </w:r>
            <w:proofErr w:type="spellStart"/>
            <w:r w:rsidRPr="00865555">
              <w:rPr>
                <w:rFonts w:ascii="Times New Roman" w:hAnsi="Times New Roman"/>
                <w:sz w:val="22"/>
                <w:szCs w:val="22"/>
              </w:rPr>
              <w:t>Препорукама</w:t>
            </w:r>
            <w:proofErr w:type="spellEnd"/>
            <w:r w:rsidRPr="00865555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65555">
              <w:rPr>
                <w:rFonts w:ascii="Times New Roman" w:hAnsi="Times New Roman"/>
                <w:sz w:val="22"/>
                <w:szCs w:val="22"/>
              </w:rPr>
              <w:t>се</w:t>
            </w:r>
            <w:proofErr w:type="spellEnd"/>
            <w:r w:rsidRPr="00865555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65555">
              <w:rPr>
                <w:rFonts w:ascii="Times New Roman" w:hAnsi="Times New Roman"/>
                <w:sz w:val="22"/>
                <w:szCs w:val="22"/>
              </w:rPr>
              <w:t>утиче</w:t>
            </w:r>
            <w:proofErr w:type="spellEnd"/>
            <w:r w:rsidRPr="00865555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65555">
              <w:rPr>
                <w:rFonts w:ascii="Times New Roman" w:hAnsi="Times New Roman"/>
                <w:sz w:val="22"/>
                <w:szCs w:val="22"/>
              </w:rPr>
              <w:t>на</w:t>
            </w:r>
            <w:proofErr w:type="spellEnd"/>
            <w:r w:rsidRPr="00865555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65555">
              <w:rPr>
                <w:rFonts w:ascii="Times New Roman" w:hAnsi="Times New Roman"/>
                <w:sz w:val="22"/>
                <w:szCs w:val="22"/>
              </w:rPr>
              <w:t>побољшање</w:t>
            </w:r>
            <w:proofErr w:type="spellEnd"/>
            <w:r w:rsidRPr="00865555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65555">
              <w:rPr>
                <w:rFonts w:ascii="Times New Roman" w:hAnsi="Times New Roman"/>
                <w:sz w:val="22"/>
                <w:szCs w:val="22"/>
              </w:rPr>
              <w:t>пословног</w:t>
            </w:r>
            <w:proofErr w:type="spellEnd"/>
            <w:r w:rsidRPr="00865555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65555">
              <w:rPr>
                <w:rFonts w:ascii="Times New Roman" w:hAnsi="Times New Roman"/>
                <w:sz w:val="22"/>
                <w:szCs w:val="22"/>
              </w:rPr>
              <w:t>амбијента</w:t>
            </w:r>
            <w:proofErr w:type="spellEnd"/>
            <w:r w:rsidRPr="00865555">
              <w:rPr>
                <w:rFonts w:ascii="Times New Roman" w:hAnsi="Times New Roman"/>
                <w:sz w:val="22"/>
                <w:szCs w:val="22"/>
                <w:lang w:val="sr-Cyrl-RS"/>
              </w:rPr>
              <w:t>.</w:t>
            </w:r>
          </w:p>
          <w:p w14:paraId="4693263A" w14:textId="46E51FD2" w:rsidR="002C7353" w:rsidRPr="00865555" w:rsidRDefault="002C7353" w:rsidP="003B7876">
            <w:pPr>
              <w:pStyle w:val="ListParagraph"/>
              <w:spacing w:before="120"/>
              <w:ind w:left="0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316DC6AF" w14:textId="77777777" w:rsidR="003E3C16" w:rsidRPr="00865555" w:rsidRDefault="003E3C16" w:rsidP="006237FE">
      <w:pPr>
        <w:jc w:val="center"/>
        <w:rPr>
          <w:rFonts w:ascii="Times New Roman" w:eastAsia="Times New Roman" w:hAnsi="Times New Roman"/>
          <w:lang w:val="sr-Cyrl-RS"/>
        </w:rPr>
      </w:pPr>
    </w:p>
    <w:p w14:paraId="0F7D7B8D" w14:textId="77777777" w:rsidR="008629CC" w:rsidRPr="00865555" w:rsidRDefault="008629CC" w:rsidP="006237FE">
      <w:pPr>
        <w:jc w:val="center"/>
        <w:rPr>
          <w:rFonts w:ascii="Times New Roman" w:eastAsia="Times New Roman" w:hAnsi="Times New Roman"/>
          <w:lang w:val="sr-Cyrl-RS"/>
        </w:rPr>
      </w:pPr>
    </w:p>
    <w:p w14:paraId="5BF99442" w14:textId="77777777" w:rsidR="008629CC" w:rsidRPr="00865555" w:rsidRDefault="008629CC" w:rsidP="006237FE">
      <w:pPr>
        <w:jc w:val="center"/>
        <w:rPr>
          <w:rFonts w:ascii="Times New Roman" w:eastAsia="Times New Roman" w:hAnsi="Times New Roman"/>
          <w:lang w:val="sr-Cyrl-RS"/>
        </w:rPr>
      </w:pPr>
    </w:p>
    <w:p w14:paraId="34350098" w14:textId="719FA31B" w:rsidR="00C42B27" w:rsidRPr="00865555" w:rsidRDefault="00C42B27" w:rsidP="003E3C16">
      <w:pPr>
        <w:rPr>
          <w:rFonts w:ascii="Times New Roman" w:eastAsia="Times New Roman" w:hAnsi="Times New Roman"/>
          <w:lang w:val="sr-Cyrl-RS"/>
        </w:rPr>
      </w:pPr>
    </w:p>
    <w:p w14:paraId="6CB93EDD" w14:textId="77777777" w:rsidR="00C42B27" w:rsidRPr="00865555" w:rsidRDefault="00C42B27" w:rsidP="00C42B27">
      <w:pPr>
        <w:rPr>
          <w:rFonts w:ascii="Times New Roman" w:eastAsia="Times New Roman" w:hAnsi="Times New Roman"/>
          <w:lang w:val="sr-Cyrl-RS"/>
        </w:rPr>
      </w:pPr>
    </w:p>
    <w:p w14:paraId="34BD2A78" w14:textId="77777777" w:rsidR="00C42B27" w:rsidRPr="00865555" w:rsidRDefault="00C42B27" w:rsidP="00C42B27">
      <w:pPr>
        <w:rPr>
          <w:rFonts w:ascii="Times New Roman" w:eastAsia="Times New Roman" w:hAnsi="Times New Roman"/>
          <w:lang w:val="sr-Cyrl-RS"/>
        </w:rPr>
      </w:pPr>
    </w:p>
    <w:p w14:paraId="6EE9F555" w14:textId="77777777" w:rsidR="00C42B27" w:rsidRPr="00865555" w:rsidRDefault="00C42B27" w:rsidP="00C42B27">
      <w:pPr>
        <w:rPr>
          <w:rFonts w:ascii="Times New Roman" w:eastAsia="Times New Roman" w:hAnsi="Times New Roman"/>
          <w:lang w:val="sr-Cyrl-RS"/>
        </w:rPr>
      </w:pPr>
    </w:p>
    <w:p w14:paraId="5BBD0ED5" w14:textId="77777777" w:rsidR="00C42B27" w:rsidRPr="00865555" w:rsidRDefault="00C42B27" w:rsidP="00C42B27">
      <w:pPr>
        <w:rPr>
          <w:rFonts w:ascii="Times New Roman" w:eastAsia="Times New Roman" w:hAnsi="Times New Roman"/>
          <w:lang w:val="sr-Cyrl-RS"/>
        </w:rPr>
      </w:pPr>
    </w:p>
    <w:p w14:paraId="2D1D5C5A" w14:textId="77777777" w:rsidR="00C42B27" w:rsidRPr="00865555" w:rsidRDefault="00C42B27" w:rsidP="00C42B27">
      <w:pPr>
        <w:rPr>
          <w:rFonts w:ascii="Times New Roman" w:eastAsia="Times New Roman" w:hAnsi="Times New Roman"/>
          <w:lang w:val="sr-Cyrl-RS"/>
        </w:rPr>
      </w:pPr>
    </w:p>
    <w:p w14:paraId="183F2127" w14:textId="77777777" w:rsidR="00C42B27" w:rsidRPr="00865555" w:rsidRDefault="00C42B27" w:rsidP="00C42B27">
      <w:pPr>
        <w:rPr>
          <w:rFonts w:ascii="Times New Roman" w:eastAsia="Times New Roman" w:hAnsi="Times New Roman"/>
          <w:lang w:val="sr-Cyrl-RS"/>
        </w:rPr>
      </w:pPr>
    </w:p>
    <w:p w14:paraId="7799DAC8" w14:textId="77777777" w:rsidR="00C42B27" w:rsidRPr="00865555" w:rsidRDefault="00C42B27" w:rsidP="00C42B27">
      <w:pPr>
        <w:rPr>
          <w:rFonts w:ascii="Times New Roman" w:eastAsia="Times New Roman" w:hAnsi="Times New Roman"/>
          <w:lang w:val="sr-Cyrl-RS"/>
        </w:rPr>
      </w:pPr>
    </w:p>
    <w:p w14:paraId="7AAEF5D3" w14:textId="77777777" w:rsidR="00C42B27" w:rsidRPr="00865555" w:rsidRDefault="00C42B27" w:rsidP="00C42B27">
      <w:pPr>
        <w:rPr>
          <w:rFonts w:ascii="Times New Roman" w:eastAsia="Times New Roman" w:hAnsi="Times New Roman"/>
          <w:lang w:val="sr-Cyrl-RS"/>
        </w:rPr>
      </w:pPr>
    </w:p>
    <w:p w14:paraId="642D39AF" w14:textId="77777777" w:rsidR="00C42B27" w:rsidRPr="00865555" w:rsidRDefault="00C42B27" w:rsidP="00C42B27">
      <w:pPr>
        <w:rPr>
          <w:rFonts w:ascii="Times New Roman" w:eastAsia="Times New Roman" w:hAnsi="Times New Roman"/>
          <w:lang w:val="sr-Cyrl-RS"/>
        </w:rPr>
      </w:pPr>
    </w:p>
    <w:p w14:paraId="59FBD68B" w14:textId="77777777" w:rsidR="00C42B27" w:rsidRPr="00865555" w:rsidRDefault="00C42B27" w:rsidP="00C42B27">
      <w:pPr>
        <w:rPr>
          <w:rFonts w:ascii="Times New Roman" w:eastAsia="Times New Roman" w:hAnsi="Times New Roman"/>
          <w:lang w:val="sr-Cyrl-RS"/>
        </w:rPr>
      </w:pPr>
    </w:p>
    <w:p w14:paraId="381320AD" w14:textId="77777777" w:rsidR="00C42B27" w:rsidRPr="00865555" w:rsidRDefault="00C42B27" w:rsidP="00C42B27">
      <w:pPr>
        <w:rPr>
          <w:rFonts w:ascii="Times New Roman" w:eastAsia="Times New Roman" w:hAnsi="Times New Roman"/>
          <w:lang w:val="sr-Cyrl-RS"/>
        </w:rPr>
      </w:pPr>
    </w:p>
    <w:p w14:paraId="3ECF64E9" w14:textId="77777777" w:rsidR="00C42B27" w:rsidRPr="00865555" w:rsidRDefault="00C42B27" w:rsidP="00C42B27">
      <w:pPr>
        <w:rPr>
          <w:rFonts w:ascii="Times New Roman" w:eastAsia="Times New Roman" w:hAnsi="Times New Roman"/>
          <w:lang w:val="sr-Cyrl-RS"/>
        </w:rPr>
      </w:pPr>
    </w:p>
    <w:p w14:paraId="5586F75C" w14:textId="00F88E36" w:rsidR="003E3C16" w:rsidRPr="00865555" w:rsidRDefault="003E3C16" w:rsidP="00C42B27">
      <w:pPr>
        <w:tabs>
          <w:tab w:val="left" w:pos="3180"/>
        </w:tabs>
        <w:rPr>
          <w:rFonts w:ascii="Times New Roman" w:eastAsia="Times New Roman" w:hAnsi="Times New Roman"/>
          <w:lang w:val="sr-Cyrl-RS"/>
        </w:rPr>
      </w:pPr>
    </w:p>
    <w:sectPr w:rsidR="003E3C16" w:rsidRPr="00865555" w:rsidSect="00C121EC">
      <w:footerReference w:type="default" r:id="rId8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1CAE2E" w14:textId="77777777" w:rsidR="004E6382" w:rsidRDefault="004E6382" w:rsidP="002A202F">
      <w:r>
        <w:separator/>
      </w:r>
    </w:p>
  </w:endnote>
  <w:endnote w:type="continuationSeparator" w:id="0">
    <w:p w14:paraId="11BBA88B" w14:textId="77777777" w:rsidR="004E6382" w:rsidRDefault="004E6382" w:rsidP="002A2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1826983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E74C75A" w14:textId="0C0398EE" w:rsidR="002A202F" w:rsidRDefault="002A202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50FA7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7110971E" w14:textId="77777777" w:rsidR="002A202F" w:rsidRDefault="002A20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971C7B" w14:textId="77777777" w:rsidR="004E6382" w:rsidRDefault="004E6382" w:rsidP="002A202F">
      <w:r>
        <w:separator/>
      </w:r>
    </w:p>
  </w:footnote>
  <w:footnote w:type="continuationSeparator" w:id="0">
    <w:p w14:paraId="3228A2B9" w14:textId="77777777" w:rsidR="004E6382" w:rsidRDefault="004E6382" w:rsidP="002A2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E6153"/>
    <w:multiLevelType w:val="hybridMultilevel"/>
    <w:tmpl w:val="05E09A3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B875D1"/>
    <w:multiLevelType w:val="multilevel"/>
    <w:tmpl w:val="F0CC4EF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0A2735F6"/>
    <w:multiLevelType w:val="hybridMultilevel"/>
    <w:tmpl w:val="B674F0AA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6D1E5F"/>
    <w:multiLevelType w:val="hybridMultilevel"/>
    <w:tmpl w:val="B9CAF2BA"/>
    <w:lvl w:ilvl="0" w:tplc="95149C5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1373CF"/>
    <w:multiLevelType w:val="hybridMultilevel"/>
    <w:tmpl w:val="3BE2C5A6"/>
    <w:lvl w:ilvl="0" w:tplc="08090001">
      <w:start w:val="1"/>
      <w:numFmt w:val="bullet"/>
      <w:lvlText w:val=""/>
      <w:lvlJc w:val="left"/>
      <w:pPr>
        <w:ind w:left="6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5" w15:restartNumberingAfterBreak="0">
    <w:nsid w:val="0E435CD5"/>
    <w:multiLevelType w:val="hybridMultilevel"/>
    <w:tmpl w:val="6332037C"/>
    <w:lvl w:ilvl="0" w:tplc="5776BB92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DE3650"/>
    <w:multiLevelType w:val="multilevel"/>
    <w:tmpl w:val="D070054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16BD0908"/>
    <w:multiLevelType w:val="hybridMultilevel"/>
    <w:tmpl w:val="195AEA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72778E"/>
    <w:multiLevelType w:val="hybridMultilevel"/>
    <w:tmpl w:val="82BAAB0A"/>
    <w:lvl w:ilvl="0" w:tplc="0809000F">
      <w:start w:val="1"/>
      <w:numFmt w:val="decimal"/>
      <w:lvlText w:val="%1."/>
      <w:lvlJc w:val="left"/>
      <w:pPr>
        <w:ind w:left="691" w:hanging="360"/>
      </w:pPr>
      <w:rPr>
        <w:rFonts w:hint="default"/>
      </w:rPr>
    </w:lvl>
    <w:lvl w:ilvl="1" w:tplc="14462ACC">
      <w:start w:val="1"/>
      <w:numFmt w:val="decimal"/>
      <w:lvlText w:val="%2."/>
      <w:lvlJc w:val="left"/>
      <w:pPr>
        <w:ind w:left="1406" w:hanging="696"/>
      </w:pPr>
      <w:rPr>
        <w:rFonts w:hint="default"/>
        <w:b/>
      </w:rPr>
    </w:lvl>
    <w:lvl w:ilvl="2" w:tplc="08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9" w15:restartNumberingAfterBreak="0">
    <w:nsid w:val="1FF478AD"/>
    <w:multiLevelType w:val="hybridMultilevel"/>
    <w:tmpl w:val="80EC8662"/>
    <w:lvl w:ilvl="0" w:tplc="E53260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3F001E"/>
    <w:multiLevelType w:val="hybridMultilevel"/>
    <w:tmpl w:val="3B547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B61221"/>
    <w:multiLevelType w:val="hybridMultilevel"/>
    <w:tmpl w:val="1B6ED30E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ACB6B95"/>
    <w:multiLevelType w:val="hybridMultilevel"/>
    <w:tmpl w:val="1BEC9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A0488F"/>
    <w:multiLevelType w:val="hybridMultilevel"/>
    <w:tmpl w:val="C55255E8"/>
    <w:lvl w:ilvl="0" w:tplc="F092B01C">
      <w:start w:val="1"/>
      <w:numFmt w:val="upperRoman"/>
      <w:lvlText w:val="%1."/>
      <w:lvlJc w:val="right"/>
      <w:pPr>
        <w:ind w:left="672" w:hanging="360"/>
      </w:pPr>
      <w:rPr>
        <w:b/>
      </w:rPr>
    </w:lvl>
    <w:lvl w:ilvl="1" w:tplc="DB920D16">
      <w:start w:val="1"/>
      <w:numFmt w:val="decimal"/>
      <w:lvlText w:val="%2."/>
      <w:lvlJc w:val="left"/>
      <w:pPr>
        <w:ind w:left="1392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12" w:hanging="180"/>
      </w:pPr>
    </w:lvl>
    <w:lvl w:ilvl="3" w:tplc="0809000F" w:tentative="1">
      <w:start w:val="1"/>
      <w:numFmt w:val="decimal"/>
      <w:lvlText w:val="%4."/>
      <w:lvlJc w:val="left"/>
      <w:pPr>
        <w:ind w:left="2832" w:hanging="360"/>
      </w:pPr>
    </w:lvl>
    <w:lvl w:ilvl="4" w:tplc="08090019" w:tentative="1">
      <w:start w:val="1"/>
      <w:numFmt w:val="lowerLetter"/>
      <w:lvlText w:val="%5."/>
      <w:lvlJc w:val="left"/>
      <w:pPr>
        <w:ind w:left="3552" w:hanging="360"/>
      </w:pPr>
    </w:lvl>
    <w:lvl w:ilvl="5" w:tplc="0809001B" w:tentative="1">
      <w:start w:val="1"/>
      <w:numFmt w:val="lowerRoman"/>
      <w:lvlText w:val="%6."/>
      <w:lvlJc w:val="right"/>
      <w:pPr>
        <w:ind w:left="4272" w:hanging="180"/>
      </w:pPr>
    </w:lvl>
    <w:lvl w:ilvl="6" w:tplc="0809000F" w:tentative="1">
      <w:start w:val="1"/>
      <w:numFmt w:val="decimal"/>
      <w:lvlText w:val="%7."/>
      <w:lvlJc w:val="left"/>
      <w:pPr>
        <w:ind w:left="4992" w:hanging="360"/>
      </w:pPr>
    </w:lvl>
    <w:lvl w:ilvl="7" w:tplc="08090019" w:tentative="1">
      <w:start w:val="1"/>
      <w:numFmt w:val="lowerLetter"/>
      <w:lvlText w:val="%8."/>
      <w:lvlJc w:val="left"/>
      <w:pPr>
        <w:ind w:left="5712" w:hanging="360"/>
      </w:pPr>
    </w:lvl>
    <w:lvl w:ilvl="8" w:tplc="0809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14" w15:restartNumberingAfterBreak="0">
    <w:nsid w:val="35DF6271"/>
    <w:multiLevelType w:val="hybridMultilevel"/>
    <w:tmpl w:val="3E2A5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783F6A"/>
    <w:multiLevelType w:val="hybridMultilevel"/>
    <w:tmpl w:val="2CEA78DE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 w15:restartNumberingAfterBreak="0">
    <w:nsid w:val="3BAB424B"/>
    <w:multiLevelType w:val="hybridMultilevel"/>
    <w:tmpl w:val="31723258"/>
    <w:lvl w:ilvl="0" w:tplc="08090001">
      <w:start w:val="1"/>
      <w:numFmt w:val="bullet"/>
      <w:lvlText w:val=""/>
      <w:lvlJc w:val="left"/>
      <w:pPr>
        <w:ind w:left="691" w:hanging="360"/>
      </w:pPr>
      <w:rPr>
        <w:rFonts w:ascii="Symbol" w:hAnsi="Symbol" w:hint="default"/>
      </w:rPr>
    </w:lvl>
    <w:lvl w:ilvl="1" w:tplc="B420BECE">
      <w:start w:val="7"/>
      <w:numFmt w:val="bullet"/>
      <w:lvlText w:val="•"/>
      <w:lvlJc w:val="left"/>
      <w:pPr>
        <w:ind w:left="1747" w:hanging="696"/>
      </w:pPr>
      <w:rPr>
        <w:rFonts w:ascii="Times New Roman" w:eastAsia="Calibri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17" w15:restartNumberingAfterBreak="0">
    <w:nsid w:val="3DA058E6"/>
    <w:multiLevelType w:val="hybridMultilevel"/>
    <w:tmpl w:val="7DE41B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E02284"/>
    <w:multiLevelType w:val="hybridMultilevel"/>
    <w:tmpl w:val="C60C601E"/>
    <w:lvl w:ilvl="0" w:tplc="0409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9" w15:restartNumberingAfterBreak="0">
    <w:nsid w:val="43E73C94"/>
    <w:multiLevelType w:val="hybridMultilevel"/>
    <w:tmpl w:val="66924B88"/>
    <w:lvl w:ilvl="0" w:tplc="08090001">
      <w:start w:val="1"/>
      <w:numFmt w:val="bullet"/>
      <w:lvlText w:val=""/>
      <w:lvlJc w:val="left"/>
      <w:pPr>
        <w:ind w:left="17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4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31" w:hanging="360"/>
      </w:pPr>
      <w:rPr>
        <w:rFonts w:ascii="Wingdings" w:hAnsi="Wingdings" w:hint="default"/>
      </w:rPr>
    </w:lvl>
  </w:abstractNum>
  <w:abstractNum w:abstractNumId="20" w15:restartNumberingAfterBreak="0">
    <w:nsid w:val="444E1466"/>
    <w:multiLevelType w:val="hybridMultilevel"/>
    <w:tmpl w:val="C55255E8"/>
    <w:lvl w:ilvl="0" w:tplc="F092B01C">
      <w:start w:val="1"/>
      <w:numFmt w:val="upperRoman"/>
      <w:lvlText w:val="%1."/>
      <w:lvlJc w:val="right"/>
      <w:pPr>
        <w:ind w:left="672" w:hanging="360"/>
      </w:pPr>
      <w:rPr>
        <w:b/>
      </w:rPr>
    </w:lvl>
    <w:lvl w:ilvl="1" w:tplc="DB920D16">
      <w:start w:val="1"/>
      <w:numFmt w:val="decimal"/>
      <w:lvlText w:val="%2."/>
      <w:lvlJc w:val="left"/>
      <w:pPr>
        <w:ind w:left="1392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12" w:hanging="180"/>
      </w:pPr>
    </w:lvl>
    <w:lvl w:ilvl="3" w:tplc="0809000F" w:tentative="1">
      <w:start w:val="1"/>
      <w:numFmt w:val="decimal"/>
      <w:lvlText w:val="%4."/>
      <w:lvlJc w:val="left"/>
      <w:pPr>
        <w:ind w:left="2832" w:hanging="360"/>
      </w:pPr>
    </w:lvl>
    <w:lvl w:ilvl="4" w:tplc="08090019" w:tentative="1">
      <w:start w:val="1"/>
      <w:numFmt w:val="lowerLetter"/>
      <w:lvlText w:val="%5."/>
      <w:lvlJc w:val="left"/>
      <w:pPr>
        <w:ind w:left="3552" w:hanging="360"/>
      </w:pPr>
    </w:lvl>
    <w:lvl w:ilvl="5" w:tplc="0809001B" w:tentative="1">
      <w:start w:val="1"/>
      <w:numFmt w:val="lowerRoman"/>
      <w:lvlText w:val="%6."/>
      <w:lvlJc w:val="right"/>
      <w:pPr>
        <w:ind w:left="4272" w:hanging="180"/>
      </w:pPr>
    </w:lvl>
    <w:lvl w:ilvl="6" w:tplc="0809000F" w:tentative="1">
      <w:start w:val="1"/>
      <w:numFmt w:val="decimal"/>
      <w:lvlText w:val="%7."/>
      <w:lvlJc w:val="left"/>
      <w:pPr>
        <w:ind w:left="4992" w:hanging="360"/>
      </w:pPr>
    </w:lvl>
    <w:lvl w:ilvl="7" w:tplc="08090019" w:tentative="1">
      <w:start w:val="1"/>
      <w:numFmt w:val="lowerLetter"/>
      <w:lvlText w:val="%8."/>
      <w:lvlJc w:val="left"/>
      <w:pPr>
        <w:ind w:left="5712" w:hanging="360"/>
      </w:pPr>
    </w:lvl>
    <w:lvl w:ilvl="8" w:tplc="0809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21" w15:restartNumberingAfterBreak="0">
    <w:nsid w:val="50493B3D"/>
    <w:multiLevelType w:val="hybridMultilevel"/>
    <w:tmpl w:val="BDB0A1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F1542A"/>
    <w:multiLevelType w:val="hybridMultilevel"/>
    <w:tmpl w:val="3E2A5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1703B7"/>
    <w:multiLevelType w:val="hybridMultilevel"/>
    <w:tmpl w:val="460CCE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F96A43"/>
    <w:multiLevelType w:val="hybridMultilevel"/>
    <w:tmpl w:val="DE503B9C"/>
    <w:lvl w:ilvl="0" w:tplc="89CE43F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DB540E"/>
    <w:multiLevelType w:val="multilevel"/>
    <w:tmpl w:val="7FDA3F7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6" w15:restartNumberingAfterBreak="0">
    <w:nsid w:val="5B9B0A58"/>
    <w:multiLevelType w:val="hybridMultilevel"/>
    <w:tmpl w:val="F86E5558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1566365"/>
    <w:multiLevelType w:val="hybridMultilevel"/>
    <w:tmpl w:val="D4AC6AB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AA5E83"/>
    <w:multiLevelType w:val="hybridMultilevel"/>
    <w:tmpl w:val="43D471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4E7418"/>
    <w:multiLevelType w:val="hybridMultilevel"/>
    <w:tmpl w:val="1B168332"/>
    <w:lvl w:ilvl="0" w:tplc="89CE43F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B1E2FE8"/>
    <w:multiLevelType w:val="hybridMultilevel"/>
    <w:tmpl w:val="269469AE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BDE052A"/>
    <w:multiLevelType w:val="hybridMultilevel"/>
    <w:tmpl w:val="9B2441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7D122E"/>
    <w:multiLevelType w:val="hybridMultilevel"/>
    <w:tmpl w:val="67C092BC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3" w15:restartNumberingAfterBreak="0">
    <w:nsid w:val="72770F5B"/>
    <w:multiLevelType w:val="hybridMultilevel"/>
    <w:tmpl w:val="A27AAA72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35023B9"/>
    <w:multiLevelType w:val="hybridMultilevel"/>
    <w:tmpl w:val="6BC279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022A47"/>
    <w:multiLevelType w:val="hybridMultilevel"/>
    <w:tmpl w:val="3B5484AC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766310EB"/>
    <w:multiLevelType w:val="hybridMultilevel"/>
    <w:tmpl w:val="96269D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843129"/>
    <w:multiLevelType w:val="hybridMultilevel"/>
    <w:tmpl w:val="3B2EA018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79532F3E"/>
    <w:multiLevelType w:val="hybridMultilevel"/>
    <w:tmpl w:val="58ECCC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80455F"/>
    <w:multiLevelType w:val="hybridMultilevel"/>
    <w:tmpl w:val="195AEA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EFF6047"/>
    <w:multiLevelType w:val="hybridMultilevel"/>
    <w:tmpl w:val="0E4CBE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22"/>
  </w:num>
  <w:num w:numId="4">
    <w:abstractNumId w:val="11"/>
  </w:num>
  <w:num w:numId="5">
    <w:abstractNumId w:val="7"/>
  </w:num>
  <w:num w:numId="6">
    <w:abstractNumId w:val="21"/>
  </w:num>
  <w:num w:numId="7">
    <w:abstractNumId w:val="39"/>
  </w:num>
  <w:num w:numId="8">
    <w:abstractNumId w:val="18"/>
  </w:num>
  <w:num w:numId="9">
    <w:abstractNumId w:val="33"/>
  </w:num>
  <w:num w:numId="10">
    <w:abstractNumId w:val="30"/>
  </w:num>
  <w:num w:numId="11">
    <w:abstractNumId w:val="29"/>
  </w:num>
  <w:num w:numId="12">
    <w:abstractNumId w:val="27"/>
  </w:num>
  <w:num w:numId="13">
    <w:abstractNumId w:val="24"/>
  </w:num>
  <w:num w:numId="14">
    <w:abstractNumId w:val="31"/>
  </w:num>
  <w:num w:numId="15">
    <w:abstractNumId w:val="26"/>
  </w:num>
  <w:num w:numId="16">
    <w:abstractNumId w:val="20"/>
  </w:num>
  <w:num w:numId="17">
    <w:abstractNumId w:val="17"/>
  </w:num>
  <w:num w:numId="18">
    <w:abstractNumId w:val="36"/>
  </w:num>
  <w:num w:numId="19">
    <w:abstractNumId w:val="12"/>
  </w:num>
  <w:num w:numId="20">
    <w:abstractNumId w:val="40"/>
  </w:num>
  <w:num w:numId="21">
    <w:abstractNumId w:val="13"/>
  </w:num>
  <w:num w:numId="22">
    <w:abstractNumId w:val="10"/>
  </w:num>
  <w:num w:numId="23">
    <w:abstractNumId w:val="25"/>
  </w:num>
  <w:num w:numId="24">
    <w:abstractNumId w:val="2"/>
  </w:num>
  <w:num w:numId="25">
    <w:abstractNumId w:val="16"/>
  </w:num>
  <w:num w:numId="26">
    <w:abstractNumId w:val="8"/>
  </w:num>
  <w:num w:numId="27">
    <w:abstractNumId w:val="1"/>
  </w:num>
  <w:num w:numId="28">
    <w:abstractNumId w:val="3"/>
  </w:num>
  <w:num w:numId="29">
    <w:abstractNumId w:val="35"/>
  </w:num>
  <w:num w:numId="30">
    <w:abstractNumId w:val="19"/>
  </w:num>
  <w:num w:numId="31">
    <w:abstractNumId w:val="37"/>
  </w:num>
  <w:num w:numId="32">
    <w:abstractNumId w:val="23"/>
  </w:num>
  <w:num w:numId="33">
    <w:abstractNumId w:val="5"/>
  </w:num>
  <w:num w:numId="34">
    <w:abstractNumId w:val="4"/>
  </w:num>
  <w:num w:numId="35">
    <w:abstractNumId w:val="28"/>
  </w:num>
  <w:num w:numId="36">
    <w:abstractNumId w:val="9"/>
  </w:num>
  <w:num w:numId="37">
    <w:abstractNumId w:val="38"/>
  </w:num>
  <w:num w:numId="38">
    <w:abstractNumId w:val="32"/>
  </w:num>
  <w:num w:numId="39">
    <w:abstractNumId w:val="6"/>
  </w:num>
  <w:num w:numId="40">
    <w:abstractNumId w:val="15"/>
  </w:num>
  <w:num w:numId="41">
    <w:abstractNumId w:val="34"/>
  </w:num>
  <w:num w:numId="42">
    <w:abstractNumId w:val="0"/>
  </w:num>
  <w:num w:numId="4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Formatting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2036"/>
    <w:rsid w:val="00002164"/>
    <w:rsid w:val="000050B3"/>
    <w:rsid w:val="0001445B"/>
    <w:rsid w:val="00020306"/>
    <w:rsid w:val="00023EF9"/>
    <w:rsid w:val="00026C2F"/>
    <w:rsid w:val="00027945"/>
    <w:rsid w:val="00034CDF"/>
    <w:rsid w:val="00036812"/>
    <w:rsid w:val="00044F35"/>
    <w:rsid w:val="00044F63"/>
    <w:rsid w:val="00050616"/>
    <w:rsid w:val="00061070"/>
    <w:rsid w:val="00083993"/>
    <w:rsid w:val="00092B84"/>
    <w:rsid w:val="0009542A"/>
    <w:rsid w:val="000A53F3"/>
    <w:rsid w:val="000A5CDC"/>
    <w:rsid w:val="000A79C3"/>
    <w:rsid w:val="000B2791"/>
    <w:rsid w:val="000B54D7"/>
    <w:rsid w:val="000B55AC"/>
    <w:rsid w:val="000C5490"/>
    <w:rsid w:val="000D5029"/>
    <w:rsid w:val="000D7EB5"/>
    <w:rsid w:val="000E2036"/>
    <w:rsid w:val="000F5E72"/>
    <w:rsid w:val="001156BA"/>
    <w:rsid w:val="00120E22"/>
    <w:rsid w:val="00121AD2"/>
    <w:rsid w:val="00144CEE"/>
    <w:rsid w:val="0015182D"/>
    <w:rsid w:val="00161847"/>
    <w:rsid w:val="00164FFA"/>
    <w:rsid w:val="00170CA7"/>
    <w:rsid w:val="00183209"/>
    <w:rsid w:val="001953AC"/>
    <w:rsid w:val="001969BA"/>
    <w:rsid w:val="001A023F"/>
    <w:rsid w:val="001A3FAC"/>
    <w:rsid w:val="001A6472"/>
    <w:rsid w:val="001D0EDE"/>
    <w:rsid w:val="001D20E2"/>
    <w:rsid w:val="001D6CA4"/>
    <w:rsid w:val="001D7BFA"/>
    <w:rsid w:val="001E38DE"/>
    <w:rsid w:val="001F7B31"/>
    <w:rsid w:val="0020601F"/>
    <w:rsid w:val="00207109"/>
    <w:rsid w:val="00211A79"/>
    <w:rsid w:val="0021261F"/>
    <w:rsid w:val="00212DA5"/>
    <w:rsid w:val="0021347C"/>
    <w:rsid w:val="00216148"/>
    <w:rsid w:val="00226012"/>
    <w:rsid w:val="002323AC"/>
    <w:rsid w:val="00261404"/>
    <w:rsid w:val="00275E2A"/>
    <w:rsid w:val="00284B2F"/>
    <w:rsid w:val="00285980"/>
    <w:rsid w:val="00287AFC"/>
    <w:rsid w:val="00296938"/>
    <w:rsid w:val="002A202F"/>
    <w:rsid w:val="002A5164"/>
    <w:rsid w:val="002B19B4"/>
    <w:rsid w:val="002B7102"/>
    <w:rsid w:val="002C57A6"/>
    <w:rsid w:val="002C7353"/>
    <w:rsid w:val="002D4078"/>
    <w:rsid w:val="002E16FB"/>
    <w:rsid w:val="002E218A"/>
    <w:rsid w:val="002F1BEC"/>
    <w:rsid w:val="002F4757"/>
    <w:rsid w:val="0031230F"/>
    <w:rsid w:val="0031340C"/>
    <w:rsid w:val="00322199"/>
    <w:rsid w:val="003223C7"/>
    <w:rsid w:val="00326555"/>
    <w:rsid w:val="003410E0"/>
    <w:rsid w:val="00345677"/>
    <w:rsid w:val="00350EAD"/>
    <w:rsid w:val="003651DB"/>
    <w:rsid w:val="00367961"/>
    <w:rsid w:val="003715A0"/>
    <w:rsid w:val="0037171F"/>
    <w:rsid w:val="00376FD1"/>
    <w:rsid w:val="00383EE2"/>
    <w:rsid w:val="0039002C"/>
    <w:rsid w:val="003B44DB"/>
    <w:rsid w:val="003B4BC9"/>
    <w:rsid w:val="003B6298"/>
    <w:rsid w:val="003B7876"/>
    <w:rsid w:val="003E2EB1"/>
    <w:rsid w:val="003E3C16"/>
    <w:rsid w:val="003F496D"/>
    <w:rsid w:val="004005B4"/>
    <w:rsid w:val="00407D96"/>
    <w:rsid w:val="00413ED4"/>
    <w:rsid w:val="004257FB"/>
    <w:rsid w:val="00432495"/>
    <w:rsid w:val="004365F8"/>
    <w:rsid w:val="0044205E"/>
    <w:rsid w:val="00444DA7"/>
    <w:rsid w:val="004531C4"/>
    <w:rsid w:val="00457882"/>
    <w:rsid w:val="00463CC7"/>
    <w:rsid w:val="00465A72"/>
    <w:rsid w:val="004809C4"/>
    <w:rsid w:val="00482AA6"/>
    <w:rsid w:val="0048433C"/>
    <w:rsid w:val="004847B1"/>
    <w:rsid w:val="0049545B"/>
    <w:rsid w:val="004B07D1"/>
    <w:rsid w:val="004C1E43"/>
    <w:rsid w:val="004D0C94"/>
    <w:rsid w:val="004D3BD0"/>
    <w:rsid w:val="004D45B1"/>
    <w:rsid w:val="004D68A7"/>
    <w:rsid w:val="004E29D1"/>
    <w:rsid w:val="004E5F7C"/>
    <w:rsid w:val="004E6382"/>
    <w:rsid w:val="00500566"/>
    <w:rsid w:val="005073A3"/>
    <w:rsid w:val="00513BFE"/>
    <w:rsid w:val="00523608"/>
    <w:rsid w:val="00525C0A"/>
    <w:rsid w:val="00533768"/>
    <w:rsid w:val="00535608"/>
    <w:rsid w:val="005460B7"/>
    <w:rsid w:val="00550F78"/>
    <w:rsid w:val="00556688"/>
    <w:rsid w:val="0056162B"/>
    <w:rsid w:val="00566002"/>
    <w:rsid w:val="0056707B"/>
    <w:rsid w:val="00581A9D"/>
    <w:rsid w:val="005865D5"/>
    <w:rsid w:val="00596166"/>
    <w:rsid w:val="005A2503"/>
    <w:rsid w:val="005B49DA"/>
    <w:rsid w:val="005B4F04"/>
    <w:rsid w:val="005B7CB9"/>
    <w:rsid w:val="005D0023"/>
    <w:rsid w:val="005E21C4"/>
    <w:rsid w:val="005E7E97"/>
    <w:rsid w:val="005F2504"/>
    <w:rsid w:val="005F4D59"/>
    <w:rsid w:val="005F788B"/>
    <w:rsid w:val="0060001C"/>
    <w:rsid w:val="00600D31"/>
    <w:rsid w:val="0060786A"/>
    <w:rsid w:val="00607F76"/>
    <w:rsid w:val="00621751"/>
    <w:rsid w:val="006237FE"/>
    <w:rsid w:val="00627AF7"/>
    <w:rsid w:val="00632540"/>
    <w:rsid w:val="00633EFC"/>
    <w:rsid w:val="00633F73"/>
    <w:rsid w:val="00635454"/>
    <w:rsid w:val="00645199"/>
    <w:rsid w:val="00645850"/>
    <w:rsid w:val="00664303"/>
    <w:rsid w:val="00692071"/>
    <w:rsid w:val="00694B28"/>
    <w:rsid w:val="006C5349"/>
    <w:rsid w:val="006C5F2A"/>
    <w:rsid w:val="006C662C"/>
    <w:rsid w:val="006C7167"/>
    <w:rsid w:val="006D406D"/>
    <w:rsid w:val="006E7413"/>
    <w:rsid w:val="006F4A5C"/>
    <w:rsid w:val="00715F5C"/>
    <w:rsid w:val="007177AE"/>
    <w:rsid w:val="007278C1"/>
    <w:rsid w:val="00733493"/>
    <w:rsid w:val="00737F1D"/>
    <w:rsid w:val="00751522"/>
    <w:rsid w:val="0076211E"/>
    <w:rsid w:val="00782816"/>
    <w:rsid w:val="007831C7"/>
    <w:rsid w:val="00785A46"/>
    <w:rsid w:val="007861E3"/>
    <w:rsid w:val="007940D6"/>
    <w:rsid w:val="00797694"/>
    <w:rsid w:val="007A05F9"/>
    <w:rsid w:val="007B0E25"/>
    <w:rsid w:val="007B1740"/>
    <w:rsid w:val="007C61B5"/>
    <w:rsid w:val="007D1596"/>
    <w:rsid w:val="007D3889"/>
    <w:rsid w:val="007D39E4"/>
    <w:rsid w:val="007D43A7"/>
    <w:rsid w:val="007D5FAF"/>
    <w:rsid w:val="007E1695"/>
    <w:rsid w:val="007F066C"/>
    <w:rsid w:val="007F204C"/>
    <w:rsid w:val="00804060"/>
    <w:rsid w:val="00812137"/>
    <w:rsid w:val="00815C17"/>
    <w:rsid w:val="008166C9"/>
    <w:rsid w:val="00824E43"/>
    <w:rsid w:val="008260B0"/>
    <w:rsid w:val="00833D8C"/>
    <w:rsid w:val="00833F48"/>
    <w:rsid w:val="00834C9A"/>
    <w:rsid w:val="00841ACC"/>
    <w:rsid w:val="00843E2C"/>
    <w:rsid w:val="0084708C"/>
    <w:rsid w:val="008508B6"/>
    <w:rsid w:val="00852739"/>
    <w:rsid w:val="00856CC5"/>
    <w:rsid w:val="008629CC"/>
    <w:rsid w:val="00865555"/>
    <w:rsid w:val="00865EBB"/>
    <w:rsid w:val="0087424A"/>
    <w:rsid w:val="00876146"/>
    <w:rsid w:val="0087652B"/>
    <w:rsid w:val="00886C36"/>
    <w:rsid w:val="008A20C1"/>
    <w:rsid w:val="008A6AC8"/>
    <w:rsid w:val="008A7D05"/>
    <w:rsid w:val="008C5591"/>
    <w:rsid w:val="008D04A6"/>
    <w:rsid w:val="008D2451"/>
    <w:rsid w:val="008D4C1A"/>
    <w:rsid w:val="008D7778"/>
    <w:rsid w:val="008F0867"/>
    <w:rsid w:val="008F172F"/>
    <w:rsid w:val="008F2044"/>
    <w:rsid w:val="008F2BE1"/>
    <w:rsid w:val="008F3306"/>
    <w:rsid w:val="008F4DD1"/>
    <w:rsid w:val="009056DB"/>
    <w:rsid w:val="00905FF2"/>
    <w:rsid w:val="00915EE6"/>
    <w:rsid w:val="009415BB"/>
    <w:rsid w:val="00946776"/>
    <w:rsid w:val="00947592"/>
    <w:rsid w:val="00950280"/>
    <w:rsid w:val="00963D2F"/>
    <w:rsid w:val="0097696A"/>
    <w:rsid w:val="00991A18"/>
    <w:rsid w:val="00994A16"/>
    <w:rsid w:val="00994BCD"/>
    <w:rsid w:val="009A30D3"/>
    <w:rsid w:val="009D03A7"/>
    <w:rsid w:val="009E0479"/>
    <w:rsid w:val="009F05EC"/>
    <w:rsid w:val="00A0102E"/>
    <w:rsid w:val="00A0392B"/>
    <w:rsid w:val="00A06736"/>
    <w:rsid w:val="00A12960"/>
    <w:rsid w:val="00A1570D"/>
    <w:rsid w:val="00A22386"/>
    <w:rsid w:val="00A2725C"/>
    <w:rsid w:val="00A56B75"/>
    <w:rsid w:val="00A70A6E"/>
    <w:rsid w:val="00A71C04"/>
    <w:rsid w:val="00A94C1B"/>
    <w:rsid w:val="00AA0017"/>
    <w:rsid w:val="00AA425A"/>
    <w:rsid w:val="00AA4BC5"/>
    <w:rsid w:val="00AA6DB7"/>
    <w:rsid w:val="00AB09B3"/>
    <w:rsid w:val="00AB5CC6"/>
    <w:rsid w:val="00AC02D1"/>
    <w:rsid w:val="00AE1A12"/>
    <w:rsid w:val="00AE7CA3"/>
    <w:rsid w:val="00B05E86"/>
    <w:rsid w:val="00B06019"/>
    <w:rsid w:val="00B07409"/>
    <w:rsid w:val="00B1006E"/>
    <w:rsid w:val="00B11770"/>
    <w:rsid w:val="00B147AC"/>
    <w:rsid w:val="00B14A75"/>
    <w:rsid w:val="00B178FB"/>
    <w:rsid w:val="00B20741"/>
    <w:rsid w:val="00B33BB6"/>
    <w:rsid w:val="00B5252A"/>
    <w:rsid w:val="00B57D2B"/>
    <w:rsid w:val="00B63DB1"/>
    <w:rsid w:val="00B65570"/>
    <w:rsid w:val="00B67138"/>
    <w:rsid w:val="00B6715C"/>
    <w:rsid w:val="00B704A7"/>
    <w:rsid w:val="00B73C6B"/>
    <w:rsid w:val="00B81CFE"/>
    <w:rsid w:val="00B903AE"/>
    <w:rsid w:val="00B9157F"/>
    <w:rsid w:val="00B95225"/>
    <w:rsid w:val="00BA55D3"/>
    <w:rsid w:val="00BA6554"/>
    <w:rsid w:val="00BA6759"/>
    <w:rsid w:val="00BA7204"/>
    <w:rsid w:val="00BB3E92"/>
    <w:rsid w:val="00BB45DD"/>
    <w:rsid w:val="00BF09FF"/>
    <w:rsid w:val="00C0295C"/>
    <w:rsid w:val="00C03C06"/>
    <w:rsid w:val="00C121EC"/>
    <w:rsid w:val="00C12C65"/>
    <w:rsid w:val="00C30410"/>
    <w:rsid w:val="00C42B27"/>
    <w:rsid w:val="00C445E2"/>
    <w:rsid w:val="00C4468F"/>
    <w:rsid w:val="00C64414"/>
    <w:rsid w:val="00C7129D"/>
    <w:rsid w:val="00C748D1"/>
    <w:rsid w:val="00C82093"/>
    <w:rsid w:val="00C91014"/>
    <w:rsid w:val="00CB1A4E"/>
    <w:rsid w:val="00CB3B9D"/>
    <w:rsid w:val="00CB5A92"/>
    <w:rsid w:val="00CC29F6"/>
    <w:rsid w:val="00CC48FF"/>
    <w:rsid w:val="00CD2287"/>
    <w:rsid w:val="00CD47EC"/>
    <w:rsid w:val="00CD5BBB"/>
    <w:rsid w:val="00CE0685"/>
    <w:rsid w:val="00D217BF"/>
    <w:rsid w:val="00D35A2A"/>
    <w:rsid w:val="00D60C59"/>
    <w:rsid w:val="00D73628"/>
    <w:rsid w:val="00D73918"/>
    <w:rsid w:val="00D967D7"/>
    <w:rsid w:val="00D96F44"/>
    <w:rsid w:val="00DA125D"/>
    <w:rsid w:val="00DA68A8"/>
    <w:rsid w:val="00DB2794"/>
    <w:rsid w:val="00DB604A"/>
    <w:rsid w:val="00DC0F2A"/>
    <w:rsid w:val="00DC4BC2"/>
    <w:rsid w:val="00DD42C1"/>
    <w:rsid w:val="00DE057D"/>
    <w:rsid w:val="00DE6B75"/>
    <w:rsid w:val="00E0020F"/>
    <w:rsid w:val="00E11017"/>
    <w:rsid w:val="00E11139"/>
    <w:rsid w:val="00E118C7"/>
    <w:rsid w:val="00E1427B"/>
    <w:rsid w:val="00E14E0D"/>
    <w:rsid w:val="00E22717"/>
    <w:rsid w:val="00E22B8B"/>
    <w:rsid w:val="00E40DF0"/>
    <w:rsid w:val="00E4267B"/>
    <w:rsid w:val="00E47DAC"/>
    <w:rsid w:val="00E50721"/>
    <w:rsid w:val="00E63C8A"/>
    <w:rsid w:val="00E70BF6"/>
    <w:rsid w:val="00E750CE"/>
    <w:rsid w:val="00E800D7"/>
    <w:rsid w:val="00EB2B24"/>
    <w:rsid w:val="00EB617F"/>
    <w:rsid w:val="00EE5584"/>
    <w:rsid w:val="00F11C98"/>
    <w:rsid w:val="00F12E47"/>
    <w:rsid w:val="00F17354"/>
    <w:rsid w:val="00F20ACD"/>
    <w:rsid w:val="00F223B2"/>
    <w:rsid w:val="00F50FA7"/>
    <w:rsid w:val="00F53241"/>
    <w:rsid w:val="00F61CF7"/>
    <w:rsid w:val="00F67790"/>
    <w:rsid w:val="00F724FC"/>
    <w:rsid w:val="00F74844"/>
    <w:rsid w:val="00F80AE5"/>
    <w:rsid w:val="00F91C8F"/>
    <w:rsid w:val="00FA0A4B"/>
    <w:rsid w:val="00FA6B21"/>
    <w:rsid w:val="00FB1A1B"/>
    <w:rsid w:val="00FB645B"/>
    <w:rsid w:val="00FC09D6"/>
    <w:rsid w:val="00FC34EC"/>
    <w:rsid w:val="00FC3F69"/>
    <w:rsid w:val="00FC5312"/>
    <w:rsid w:val="00FD3964"/>
    <w:rsid w:val="00FD3D18"/>
    <w:rsid w:val="00FF2C7D"/>
    <w:rsid w:val="00FF30B7"/>
    <w:rsid w:val="00FF4DB4"/>
    <w:rsid w:val="00FF7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81337D"/>
  <w15:docId w15:val="{0A5AFD79-23A5-4FA7-8782-C7B096AAD2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2794"/>
    <w:pPr>
      <w:spacing w:after="0" w:line="240" w:lineRule="auto"/>
      <w:jc w:val="both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E2036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uiPriority w:val="99"/>
    <w:unhideWhenUsed/>
    <w:rsid w:val="000E2036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2D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2DA5"/>
    <w:rPr>
      <w:rFonts w:ascii="Tahoma" w:eastAsia="Calibri" w:hAnsi="Tahoma" w:cs="Tahoma"/>
      <w:sz w:val="16"/>
      <w:szCs w:val="16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969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9693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96938"/>
    <w:rPr>
      <w:rFonts w:ascii="Calibri" w:eastAsia="Calibri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69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6938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B06019"/>
    <w:pPr>
      <w:ind w:left="720"/>
      <w:contextualSpacing/>
    </w:pPr>
  </w:style>
  <w:style w:type="table" w:customStyle="1" w:styleId="GridTable6Colorful-Accent11">
    <w:name w:val="Grid Table 6 Colorful - Accent 11"/>
    <w:basedOn w:val="TableNormal"/>
    <w:uiPriority w:val="51"/>
    <w:rsid w:val="00275E2A"/>
    <w:pPr>
      <w:spacing w:after="0" w:line="240" w:lineRule="auto"/>
    </w:pPr>
    <w:rPr>
      <w:color w:val="365F91" w:themeColor="accent1" w:themeShade="BF"/>
      <w:lang w:val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Footer">
    <w:name w:val="footer"/>
    <w:basedOn w:val="Normal"/>
    <w:link w:val="FooterChar"/>
    <w:uiPriority w:val="99"/>
    <w:unhideWhenUsed/>
    <w:rsid w:val="007C61B5"/>
    <w:pPr>
      <w:tabs>
        <w:tab w:val="center" w:pos="4513"/>
        <w:tab w:val="right" w:pos="9026"/>
      </w:tabs>
      <w:jc w:val="left"/>
    </w:pPr>
    <w:rPr>
      <w:rFonts w:eastAsiaTheme="minorHAnsi" w:cs="Calibri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7C61B5"/>
    <w:rPr>
      <w:rFonts w:ascii="Calibri" w:hAnsi="Calibri" w:cs="Calibri"/>
      <w:lang w:val="en-GB" w:eastAsia="en-GB"/>
    </w:rPr>
  </w:style>
  <w:style w:type="character" w:styleId="Hyperlink">
    <w:name w:val="Hyperlink"/>
    <w:basedOn w:val="DefaultParagraphFont"/>
    <w:uiPriority w:val="99"/>
    <w:unhideWhenUsed/>
    <w:rsid w:val="003651DB"/>
    <w:rPr>
      <w:color w:val="0000FF" w:themeColor="hyperlink"/>
      <w:u w:val="single"/>
    </w:rPr>
  </w:style>
  <w:style w:type="table" w:customStyle="1" w:styleId="PlainTable11">
    <w:name w:val="Plain Table 11"/>
    <w:basedOn w:val="TableNormal"/>
    <w:uiPriority w:val="41"/>
    <w:rsid w:val="00044F35"/>
    <w:pPr>
      <w:spacing w:after="0" w:line="240" w:lineRule="auto"/>
    </w:pPr>
    <w:rPr>
      <w:lang w:val="en-GB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">
    <w:name w:val="Table Grid1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2A202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A202F"/>
    <w:rPr>
      <w:rFonts w:ascii="Calibri" w:eastAsia="Calibri" w:hAnsi="Calibri" w:cs="Times New Roman"/>
      <w:lang w:val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33EFC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33EFC"/>
    <w:rPr>
      <w:rFonts w:ascii="Calibri" w:eastAsia="Calibri" w:hAnsi="Calibri" w:cs="Times New Roman"/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unhideWhenUsed/>
    <w:rsid w:val="00633EFC"/>
    <w:rPr>
      <w:vertAlign w:val="superscript"/>
    </w:rPr>
  </w:style>
  <w:style w:type="paragraph" w:customStyle="1" w:styleId="odluka-zakon">
    <w:name w:val="odluka-zakon"/>
    <w:basedOn w:val="Normal"/>
    <w:rsid w:val="0097696A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38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8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5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8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6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4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AB24F4-6115-4BBD-8D62-93B67F1CDA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688</Words>
  <Characters>3925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Katarina Milanovic</cp:lastModifiedBy>
  <cp:revision>19</cp:revision>
  <cp:lastPrinted>2018-09-10T06:55:00Z</cp:lastPrinted>
  <dcterms:created xsi:type="dcterms:W3CDTF">2019-03-01T11:36:00Z</dcterms:created>
  <dcterms:modified xsi:type="dcterms:W3CDTF">2019-04-08T07:12:00Z</dcterms:modified>
</cp:coreProperties>
</file>